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0" w:rsidRDefault="005136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9C3150">
            <w:pPr>
              <w:tabs>
                <w:tab w:val="left" w:pos="543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lang w:eastAsia="en-US"/>
              </w:rPr>
              <w:t>1. Základní údaje o škole</w:t>
            </w:r>
            <w:r w:rsidR="00225AF1">
              <w:rPr>
                <w:rFonts w:ascii="Arial" w:hAnsi="Arial" w:cs="Arial"/>
                <w:b/>
                <w:lang w:eastAsia="en-US"/>
              </w:rPr>
              <w:tab/>
              <w:t xml:space="preserve">                         201</w:t>
            </w:r>
            <w:r w:rsidR="009C3150">
              <w:rPr>
                <w:rFonts w:ascii="Arial" w:hAnsi="Arial" w:cs="Arial"/>
                <w:b/>
                <w:lang w:eastAsia="en-US"/>
              </w:rPr>
              <w:t>5</w:t>
            </w:r>
            <w:r w:rsidR="00225AF1">
              <w:rPr>
                <w:rFonts w:ascii="Arial" w:hAnsi="Arial" w:cs="Arial"/>
                <w:b/>
                <w:lang w:eastAsia="en-US"/>
              </w:rPr>
              <w:t>/201</w:t>
            </w:r>
            <w:r w:rsidR="009C3150">
              <w:rPr>
                <w:rFonts w:ascii="Arial" w:hAnsi="Arial" w:cs="Arial"/>
                <w:b/>
                <w:lang w:eastAsia="en-US"/>
              </w:rPr>
              <w:t>6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1.1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název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 xml:space="preserve">Základní škola a Mateřská škola 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Týn nad Bečvou, okres Přerov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adresa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Náves B. Smetany 195, Týn nad Bečvou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právní forma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příspěvková organizac</w:t>
            </w:r>
            <w:r w:rsidR="007D0C99">
              <w:rPr>
                <w:rFonts w:ascii="Arial" w:hAnsi="Arial" w:cs="Arial"/>
                <w:i/>
                <w:lang w:eastAsia="en-US"/>
              </w:rPr>
              <w:t>e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IČO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70997098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IZO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650047940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vedení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ředitelka: Mgr. Stanislava Schotliová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256A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tel.: 581 797 085, 739 211</w:t>
            </w:r>
            <w:r w:rsidR="00E36D09" w:rsidRPr="008E697C">
              <w:rPr>
                <w:rFonts w:ascii="Arial" w:hAnsi="Arial" w:cs="Arial"/>
                <w:i/>
                <w:lang w:eastAsia="en-US"/>
              </w:rPr>
              <w:t xml:space="preserve"> 8</w:t>
            </w:r>
            <w:r>
              <w:rPr>
                <w:rFonts w:ascii="Arial" w:hAnsi="Arial" w:cs="Arial"/>
                <w:i/>
                <w:lang w:eastAsia="en-US"/>
              </w:rPr>
              <w:t>22</w:t>
            </w:r>
          </w:p>
          <w:p w:rsidR="00E36D09" w:rsidRPr="008E697C" w:rsidRDefault="00E36D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e-mail: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skolatynnb</w:t>
            </w:r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@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seznam.cz</w:t>
            </w:r>
          </w:p>
          <w:p w:rsidR="00E36D09" w:rsidRPr="008E697C" w:rsidRDefault="00B7344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www: skolatyn</w:t>
            </w:r>
            <w:r w:rsidR="007D0C99">
              <w:rPr>
                <w:rFonts w:ascii="Arial" w:hAnsi="Arial" w:cs="Arial"/>
                <w:i/>
                <w:lang w:eastAsia="en-US"/>
              </w:rPr>
              <w:t>.</w:t>
            </w:r>
            <w:r w:rsidR="00E36D09" w:rsidRPr="008E697C">
              <w:rPr>
                <w:rFonts w:ascii="Arial" w:hAnsi="Arial" w:cs="Arial"/>
                <w:i/>
                <w:lang w:eastAsia="en-US"/>
              </w:rPr>
              <w:t>cz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1.2 zřizovatel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název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Obec Týn nad Bečvou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adresa zřizovatele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Náves B. Smetany 68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tel.: 581 797 077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fax:581 797 077</w:t>
            </w:r>
          </w:p>
          <w:p w:rsidR="00E36D09" w:rsidRPr="008E697C" w:rsidRDefault="00E36D0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e-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mail: obectyn</w:t>
            </w:r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@</w:t>
            </w:r>
            <w:r w:rsidRPr="008E697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seznam.cz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1.3 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kapacita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Mateřská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40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Základní škola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70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30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Školní jídelna ZŠ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25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97"/>
        <w:gridCol w:w="599"/>
        <w:gridCol w:w="1842"/>
        <w:gridCol w:w="1843"/>
        <w:gridCol w:w="1843"/>
      </w:tblGrid>
      <w:tr w:rsidR="00E36D09" w:rsidRPr="008E697C" w:rsidTr="00E36D0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1.4 základní údaje o součástech školy</w:t>
            </w:r>
            <w:r w:rsidR="009C3150">
              <w:rPr>
                <w:rFonts w:ascii="Arial" w:hAnsi="Arial" w:cs="Arial"/>
                <w:b/>
                <w:i/>
                <w:lang w:eastAsia="en-US"/>
              </w:rPr>
              <w:t>: ke dni 30. 9. 2015</w:t>
            </w:r>
          </w:p>
        </w:tc>
      </w:tr>
      <w:tr w:rsidR="00E36D09" w:rsidRPr="008E697C" w:rsidTr="003E69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Součást školy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tříd/ oddělení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dětí/ žáků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69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Mateřská škola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7D0C9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69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1. stupeň ZŠ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AE2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</w:t>
            </w:r>
            <w:r w:rsidR="00AE2632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69F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Školní družina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E36D0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A64F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Komentář: I. třída  - 1.+</w:t>
            </w:r>
            <w:r w:rsidR="005136E0"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2.+</w:t>
            </w:r>
            <w:r w:rsidR="003E69F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3</w:t>
            </w:r>
            <w:r w:rsidR="00E36D09" w:rsidRPr="008E697C">
              <w:rPr>
                <w:rFonts w:ascii="Arial" w:hAnsi="Arial" w:cs="Arial"/>
                <w:lang w:eastAsia="en-US"/>
              </w:rPr>
              <w:t>. ročník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II. třída  - </w:t>
            </w:r>
            <w:r w:rsidR="00A64F32">
              <w:rPr>
                <w:rFonts w:ascii="Arial" w:hAnsi="Arial" w:cs="Arial"/>
                <w:lang w:eastAsia="en-US"/>
              </w:rPr>
              <w:t>4</w:t>
            </w:r>
            <w:r w:rsidRPr="008E697C">
              <w:rPr>
                <w:rFonts w:ascii="Arial" w:hAnsi="Arial" w:cs="Arial"/>
                <w:lang w:eastAsia="en-US"/>
              </w:rPr>
              <w:t>.+ 5. ročník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Počty žáků v ročnících: </w:t>
            </w:r>
            <w:r w:rsidR="00667484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1.  ročník - 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="009C3150">
              <w:rPr>
                <w:rFonts w:ascii="Arial" w:hAnsi="Arial" w:cs="Arial"/>
                <w:lang w:eastAsia="en-US"/>
              </w:rPr>
              <w:t>8</w:t>
            </w:r>
            <w:r w:rsidRPr="008E697C">
              <w:rPr>
                <w:rFonts w:ascii="Arial" w:hAnsi="Arial" w:cs="Arial"/>
                <w:lang w:eastAsia="en-US"/>
              </w:rPr>
              <w:t xml:space="preserve"> žáků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2.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ročník – </w:t>
            </w:r>
            <w:r w:rsidR="00AE2632">
              <w:rPr>
                <w:rFonts w:ascii="Arial" w:hAnsi="Arial" w:cs="Arial"/>
                <w:lang w:eastAsia="en-US"/>
              </w:rPr>
              <w:t>5</w:t>
            </w:r>
            <w:r w:rsidRPr="008E697C">
              <w:rPr>
                <w:rFonts w:ascii="Arial" w:hAnsi="Arial" w:cs="Arial"/>
                <w:lang w:eastAsia="en-US"/>
              </w:rPr>
              <w:t xml:space="preserve"> žáků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3. 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ročník – </w:t>
            </w:r>
            <w:r w:rsidR="009C3150">
              <w:rPr>
                <w:rFonts w:ascii="Arial" w:hAnsi="Arial" w:cs="Arial"/>
                <w:lang w:eastAsia="en-US"/>
              </w:rPr>
              <w:t>8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>žá</w:t>
            </w:r>
            <w:r w:rsidR="003E69F0">
              <w:rPr>
                <w:rFonts w:ascii="Arial" w:hAnsi="Arial" w:cs="Arial"/>
                <w:lang w:eastAsia="en-US"/>
              </w:rPr>
              <w:t>ků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4. 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ročník – </w:t>
            </w:r>
            <w:r w:rsidR="009C3150">
              <w:rPr>
                <w:rFonts w:ascii="Arial" w:hAnsi="Arial" w:cs="Arial"/>
                <w:lang w:eastAsia="en-US"/>
              </w:rPr>
              <w:t>5</w:t>
            </w:r>
            <w:r w:rsidR="001D0E33">
              <w:rPr>
                <w:rFonts w:ascii="Arial" w:hAnsi="Arial" w:cs="Arial"/>
                <w:lang w:eastAsia="en-US"/>
              </w:rPr>
              <w:t xml:space="preserve"> žáků</w:t>
            </w:r>
          </w:p>
          <w:p w:rsidR="00E36D09" w:rsidRDefault="00E36D09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                                                      </w:t>
            </w:r>
            <w:r w:rsidR="004256AE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>5.</w:t>
            </w:r>
            <w:r w:rsidR="00A64F32">
              <w:rPr>
                <w:rFonts w:ascii="Arial" w:hAnsi="Arial" w:cs="Arial"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lang w:eastAsia="en-US"/>
              </w:rPr>
              <w:t xml:space="preserve"> ročník -  </w:t>
            </w:r>
            <w:r w:rsidR="009C3150">
              <w:rPr>
                <w:rFonts w:ascii="Arial" w:hAnsi="Arial" w:cs="Arial"/>
                <w:lang w:eastAsia="en-US"/>
              </w:rPr>
              <w:t>5</w:t>
            </w:r>
            <w:r w:rsidRPr="008E697C">
              <w:rPr>
                <w:rFonts w:ascii="Arial" w:hAnsi="Arial" w:cs="Arial"/>
                <w:lang w:eastAsia="en-US"/>
              </w:rPr>
              <w:t xml:space="preserve"> žá</w:t>
            </w:r>
            <w:r w:rsidR="001D0E33">
              <w:rPr>
                <w:rFonts w:ascii="Arial" w:hAnsi="Arial" w:cs="Arial"/>
                <w:lang w:eastAsia="en-US"/>
              </w:rPr>
              <w:t>ků</w:t>
            </w:r>
          </w:p>
          <w:p w:rsidR="003E69F0" w:rsidRDefault="003E69F0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E69F0" w:rsidRDefault="003E69F0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3E69F0" w:rsidRDefault="003E69F0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Změna ve stavu žactva během školního roku:</w:t>
            </w:r>
          </w:p>
          <w:p w:rsidR="004256AE" w:rsidRDefault="004256AE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Nástup do 2. ročníku  - 1 žákyně (od 1. 11. 2015)</w:t>
            </w:r>
          </w:p>
          <w:p w:rsidR="009C3150" w:rsidRDefault="009C3150" w:rsidP="003E69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Dodatečný odklad v 1. ročníku – 1 žákyně ( od 1. 1. 2016)</w:t>
            </w:r>
          </w:p>
          <w:p w:rsidR="003E69F0" w:rsidRDefault="00B925D1" w:rsidP="00A335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Přestup na jinou školu</w:t>
            </w:r>
            <w:r w:rsidR="004467BA">
              <w:rPr>
                <w:rFonts w:ascii="Arial" w:hAnsi="Arial" w:cs="Arial"/>
                <w:lang w:eastAsia="en-US"/>
              </w:rPr>
              <w:t xml:space="preserve"> – 1 žákyně (od 9. 4.  2016</w:t>
            </w:r>
            <w:r w:rsidR="00A33565">
              <w:rPr>
                <w:rFonts w:ascii="Arial" w:hAnsi="Arial" w:cs="Arial"/>
                <w:lang w:eastAsia="en-US"/>
              </w:rPr>
              <w:t xml:space="preserve"> - stěhování</w:t>
            </w:r>
            <w:r w:rsidR="004467BA">
              <w:rPr>
                <w:rFonts w:ascii="Arial" w:hAnsi="Arial" w:cs="Arial"/>
                <w:lang w:eastAsia="en-US"/>
              </w:rPr>
              <w:t>)</w:t>
            </w:r>
          </w:p>
          <w:p w:rsidR="004256AE" w:rsidRDefault="004256AE" w:rsidP="00A3356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4256AE" w:rsidRPr="008E697C" w:rsidRDefault="004256AE" w:rsidP="00A3356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E36D09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1.5 materiálně-technické podmínky školy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Učebny, herny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75" w:rsidRDefault="00A364F0" w:rsidP="00705D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05D75">
              <w:rPr>
                <w:rFonts w:ascii="Arial" w:hAnsi="Arial" w:cs="Arial"/>
                <w:lang w:eastAsia="en-US"/>
              </w:rPr>
              <w:t>Mateřská škola využívá ke své výchovně vzdělávací činnosti 2 propojené místnosti, umístěné v přízemí budovy. Jedna slouží převážně k řízeným vzdělávacím aktivitám, výtvarné činnosti a také vlastnímu hraní dětí na koberci a v jednotlivých hracích koutcích. Druhá místnost je od herny oddělená zatahovacími dveřmi, čímž lze prostory zvětšit nebo naopak oddělit.</w:t>
            </w:r>
          </w:p>
          <w:p w:rsidR="00705D75" w:rsidRDefault="00705D75" w:rsidP="00705D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Je převážně využívána k pohybovým aktivitám dětí a také k odpočinku v poledním klidu.</w:t>
            </w:r>
          </w:p>
          <w:p w:rsidR="00A33565" w:rsidRDefault="001F663A" w:rsidP="00705D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MŠ byla vybavena novým nábytkem – šatní skříňky a botníky. </w:t>
            </w:r>
          </w:p>
          <w:p w:rsidR="004467BA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Základní škol</w:t>
            </w:r>
            <w:r w:rsidR="001D0E33">
              <w:rPr>
                <w:rFonts w:ascii="Arial" w:hAnsi="Arial" w:cs="Arial"/>
                <w:lang w:eastAsia="en-US"/>
              </w:rPr>
              <w:t>a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1D0E33">
              <w:rPr>
                <w:rFonts w:ascii="Arial" w:hAnsi="Arial" w:cs="Arial"/>
                <w:lang w:eastAsia="en-US"/>
              </w:rPr>
              <w:t>už</w:t>
            </w:r>
            <w:r>
              <w:rPr>
                <w:rFonts w:ascii="Arial" w:hAnsi="Arial" w:cs="Arial"/>
                <w:lang w:eastAsia="en-US"/>
              </w:rPr>
              <w:t>í</w:t>
            </w:r>
            <w:r w:rsidR="001D0E33">
              <w:rPr>
                <w:rFonts w:ascii="Arial" w:hAnsi="Arial" w:cs="Arial"/>
                <w:lang w:eastAsia="en-US"/>
              </w:rPr>
              <w:t>vá</w:t>
            </w:r>
            <w:r>
              <w:rPr>
                <w:rFonts w:ascii="Arial" w:hAnsi="Arial" w:cs="Arial"/>
                <w:lang w:eastAsia="en-US"/>
              </w:rPr>
              <w:t xml:space="preserve"> 1</w:t>
            </w:r>
            <w:r w:rsidR="009525BC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 xml:space="preserve"> patro budovy, kde se nacházejí </w:t>
            </w:r>
          </w:p>
          <w:p w:rsidR="009525BC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 učebny.</w:t>
            </w:r>
          </w:p>
          <w:p w:rsidR="00E36D09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Dále škola využívá učebnu v podkroví – počítačovou učebnu a hernu, která slouží jak školákům, tak  dětem MŠ k pohybovým aktivitám, mimoškolní činnosti nebo činnosti ŠD.</w:t>
            </w:r>
          </w:p>
          <w:p w:rsidR="00C979BB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Rovněž se zde setkávají rodiče na společných aktivitách školy nebo rodičovských schůzkách.</w:t>
            </w:r>
          </w:p>
          <w:p w:rsidR="004467BA" w:rsidRDefault="004467BA" w:rsidP="00A335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Během prázdnin jsme v herně provedly úpravy – výměna původní podlahové krytiny (koberec) za </w:t>
            </w:r>
            <w:r w:rsidR="00A33565">
              <w:rPr>
                <w:rFonts w:ascii="Arial" w:hAnsi="Arial" w:cs="Arial"/>
                <w:lang w:eastAsia="en-US"/>
              </w:rPr>
              <w:t xml:space="preserve">PVC </w:t>
            </w:r>
            <w:r>
              <w:rPr>
                <w:rFonts w:ascii="Arial" w:hAnsi="Arial" w:cs="Arial"/>
                <w:lang w:eastAsia="en-US"/>
              </w:rPr>
              <w:t>linoleum. Dále bylo provedeno ošetření trámů  barevn</w:t>
            </w:r>
            <w:r w:rsidR="00A33565">
              <w:rPr>
                <w:rFonts w:ascii="Arial" w:hAnsi="Arial" w:cs="Arial"/>
                <w:lang w:eastAsia="en-US"/>
              </w:rPr>
              <w:t>ým</w:t>
            </w:r>
            <w:r>
              <w:rPr>
                <w:rFonts w:ascii="Arial" w:hAnsi="Arial" w:cs="Arial"/>
                <w:lang w:eastAsia="en-US"/>
              </w:rPr>
              <w:t xml:space="preserve"> nátěr</w:t>
            </w:r>
            <w:r w:rsidR="00A33565">
              <w:rPr>
                <w:rFonts w:ascii="Arial" w:hAnsi="Arial" w:cs="Arial"/>
                <w:lang w:eastAsia="en-US"/>
              </w:rPr>
              <w:t>em a vymalování.</w:t>
            </w:r>
          </w:p>
          <w:p w:rsidR="00A33565" w:rsidRPr="008E697C" w:rsidRDefault="00A33565" w:rsidP="00A3356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Podlahová krytina (linoleum)  se měnilo i v šatně školy.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Odborné pracovny, knihovna, multimediální učebna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1" w:rsidRDefault="00B925D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V podkroví školy se nachází počítačová učebna, která </w:t>
            </w:r>
            <w:r w:rsidR="005136E0">
              <w:rPr>
                <w:rFonts w:ascii="Arial" w:hAnsi="Arial" w:cs="Arial"/>
                <w:lang w:eastAsia="en-US"/>
              </w:rPr>
              <w:t xml:space="preserve"> je vybavena 9 počítačovými</w:t>
            </w:r>
            <w:r w:rsidRPr="008E697C">
              <w:rPr>
                <w:rFonts w:ascii="Arial" w:hAnsi="Arial" w:cs="Arial"/>
                <w:lang w:eastAsia="en-US"/>
              </w:rPr>
              <w:t xml:space="preserve"> stanic</w:t>
            </w:r>
            <w:r w:rsidR="005136E0">
              <w:rPr>
                <w:rFonts w:ascii="Arial" w:hAnsi="Arial" w:cs="Arial"/>
                <w:lang w:eastAsia="en-US"/>
              </w:rPr>
              <w:t>emi</w:t>
            </w:r>
            <w:r w:rsidRPr="008E697C">
              <w:rPr>
                <w:rFonts w:ascii="Arial" w:hAnsi="Arial" w:cs="Arial"/>
                <w:lang w:eastAsia="en-US"/>
              </w:rPr>
              <w:t>.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bylo pořízeno z programu EF Peníze do škol</w:t>
            </w:r>
            <w:r w:rsidR="00C979BB">
              <w:rPr>
                <w:rFonts w:ascii="Arial" w:hAnsi="Arial" w:cs="Arial"/>
                <w:lang w:eastAsia="en-US"/>
              </w:rPr>
              <w:t xml:space="preserve">  v roce 2012.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Knihovnu škola nemá.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Odpočinkový areál, zahrada, hřiště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Součástí školní budovy je areál školního dvora a školní zahrady,</w:t>
            </w:r>
            <w:r w:rsidR="009525BC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 která </w:t>
            </w:r>
            <w:r w:rsidRPr="008E697C">
              <w:rPr>
                <w:rFonts w:ascii="Arial" w:hAnsi="Arial" w:cs="Arial"/>
                <w:lang w:eastAsia="en-US"/>
              </w:rPr>
              <w:t xml:space="preserve"> byla vybavena zahradním mobiliářem v r. 2007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C979BB" w:rsidRDefault="00C979BB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Školní dvůr prošel také v roce  2012 rekonstrukcí a slouží k</w:t>
            </w:r>
            <w:r w:rsidRPr="008E697C">
              <w:rPr>
                <w:rFonts w:ascii="Arial" w:hAnsi="Arial" w:cs="Arial"/>
                <w:lang w:eastAsia="en-US"/>
              </w:rPr>
              <w:t xml:space="preserve"> odpočinku o přestávká</w:t>
            </w:r>
            <w:r>
              <w:rPr>
                <w:rFonts w:ascii="Arial" w:hAnsi="Arial" w:cs="Arial"/>
                <w:lang w:eastAsia="en-US"/>
              </w:rPr>
              <w:t>ch, dennímu pobytu dětí MŠ i ZŠ</w:t>
            </w:r>
            <w:r w:rsidRPr="008E697C">
              <w:rPr>
                <w:rFonts w:ascii="Arial" w:hAnsi="Arial" w:cs="Arial"/>
                <w:lang w:eastAsia="en-US"/>
              </w:rPr>
              <w:t xml:space="preserve"> a mimoškolní činnosti</w:t>
            </w:r>
            <w:r>
              <w:rPr>
                <w:rFonts w:ascii="Arial" w:hAnsi="Arial" w:cs="Arial"/>
                <w:lang w:eastAsia="en-US"/>
              </w:rPr>
              <w:t xml:space="preserve"> ŠD.</w:t>
            </w:r>
          </w:p>
          <w:p w:rsidR="00C979BB" w:rsidRPr="008E697C" w:rsidRDefault="001F663A" w:rsidP="00C979B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Tyto prostory slouží také k vyučování v teplých měsících – žáci sem chodí na</w:t>
            </w:r>
            <w:r w:rsidR="009525BC">
              <w:rPr>
                <w:rFonts w:ascii="Arial" w:hAnsi="Arial" w:cs="Arial"/>
                <w:lang w:eastAsia="en-US"/>
              </w:rPr>
              <w:t xml:space="preserve"> výuku  prvouky</w:t>
            </w:r>
            <w:r>
              <w:rPr>
                <w:rFonts w:ascii="Arial" w:hAnsi="Arial" w:cs="Arial"/>
                <w:lang w:eastAsia="en-US"/>
              </w:rPr>
              <w:t xml:space="preserve">, čtení i např. VV. Konají se zde i jiné mimoškolní aktivity, jako např. </w:t>
            </w:r>
            <w:r w:rsidR="009525BC">
              <w:rPr>
                <w:rFonts w:ascii="Arial" w:hAnsi="Arial" w:cs="Arial"/>
                <w:lang w:eastAsia="en-US"/>
              </w:rPr>
              <w:t>Velikonoční a Vánoční jarmark, O</w:t>
            </w:r>
            <w:r>
              <w:rPr>
                <w:rFonts w:ascii="Arial" w:hAnsi="Arial" w:cs="Arial"/>
                <w:lang w:eastAsia="en-US"/>
              </w:rPr>
              <w:t>lympiáda</w:t>
            </w:r>
            <w:r w:rsidR="009525BC">
              <w:rPr>
                <w:rFonts w:ascii="Arial" w:hAnsi="Arial" w:cs="Arial"/>
                <w:lang w:eastAsia="en-US"/>
              </w:rPr>
              <w:t xml:space="preserve"> rodinných týmů </w:t>
            </w:r>
            <w:r>
              <w:rPr>
                <w:rFonts w:ascii="Arial" w:hAnsi="Arial" w:cs="Arial"/>
                <w:lang w:eastAsia="en-US"/>
              </w:rPr>
              <w:t xml:space="preserve"> a různé školní projekty.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lastRenderedPageBreak/>
              <w:t>Sportovní zařízení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Škola nemá vlastní tělocvičnu.</w:t>
            </w:r>
          </w:p>
          <w:p w:rsidR="00D25E67" w:rsidRDefault="00E36D09" w:rsidP="005136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Využíváme prostory sok</w:t>
            </w:r>
            <w:r w:rsidR="005136E0">
              <w:rPr>
                <w:rFonts w:ascii="Arial" w:hAnsi="Arial" w:cs="Arial"/>
                <w:lang w:eastAsia="en-US"/>
              </w:rPr>
              <w:t xml:space="preserve">olovny TJ Sokol </w:t>
            </w:r>
          </w:p>
          <w:p w:rsidR="00E36D09" w:rsidRPr="008E697C" w:rsidRDefault="005136E0" w:rsidP="005136E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Týn nad Bečvou a přilehlého hřiště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, </w:t>
            </w:r>
            <w:r w:rsidR="00D25E67"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jehož vlastníkem je rovněž TJ Sokol.</w:t>
            </w:r>
            <w:r w:rsidR="00C979BB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Dílny a pozemky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Škola ne</w:t>
            </w:r>
            <w:r w:rsidR="002B5752">
              <w:rPr>
                <w:rFonts w:ascii="Arial" w:hAnsi="Arial" w:cs="Arial"/>
                <w:lang w:eastAsia="en-US"/>
              </w:rPr>
              <w:t>m</w:t>
            </w:r>
            <w:r w:rsidRPr="008E697C">
              <w:rPr>
                <w:rFonts w:ascii="Arial" w:hAnsi="Arial" w:cs="Arial"/>
                <w:lang w:eastAsia="en-US"/>
              </w:rPr>
              <w:t xml:space="preserve">á žádné pozemky k pěstitelským </w:t>
            </w:r>
            <w:r w:rsidR="00D25E67">
              <w:rPr>
                <w:rFonts w:ascii="Arial" w:hAnsi="Arial" w:cs="Arial"/>
                <w:lang w:eastAsia="en-US"/>
              </w:rPr>
              <w:t>prac</w:t>
            </w:r>
            <w:r w:rsidR="009525BC">
              <w:rPr>
                <w:rFonts w:ascii="Arial" w:hAnsi="Arial" w:cs="Arial"/>
                <w:lang w:eastAsia="en-US"/>
              </w:rPr>
              <w:t>e</w:t>
            </w:r>
            <w:r w:rsidR="005136E0">
              <w:rPr>
                <w:rFonts w:ascii="Arial" w:hAnsi="Arial" w:cs="Arial"/>
                <w:lang w:eastAsia="en-US"/>
              </w:rPr>
              <w:t>m</w:t>
            </w:r>
            <w:r w:rsidRPr="008E697C">
              <w:rPr>
                <w:rFonts w:ascii="Arial" w:hAnsi="Arial" w:cs="Arial"/>
                <w:lang w:eastAsia="en-US"/>
              </w:rPr>
              <w:t xml:space="preserve">. 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 suterénu školy</w:t>
            </w:r>
            <w:r w:rsidR="00C979BB">
              <w:rPr>
                <w:rFonts w:ascii="Arial" w:hAnsi="Arial" w:cs="Arial"/>
                <w:lang w:eastAsia="en-US"/>
              </w:rPr>
              <w:t xml:space="preserve"> využíváme dílnu</w:t>
            </w:r>
            <w:r w:rsidR="009525BC">
              <w:rPr>
                <w:rFonts w:ascii="Arial" w:hAnsi="Arial" w:cs="Arial"/>
                <w:lang w:eastAsia="en-US"/>
              </w:rPr>
              <w:t>,</w:t>
            </w:r>
            <w:r w:rsidR="00674B57">
              <w:rPr>
                <w:rFonts w:ascii="Arial" w:hAnsi="Arial" w:cs="Arial"/>
                <w:lang w:eastAsia="en-US"/>
              </w:rPr>
              <w:t xml:space="preserve"> jelikož</w:t>
            </w:r>
            <w:r w:rsidRPr="008E697C">
              <w:rPr>
                <w:rFonts w:ascii="Arial" w:hAnsi="Arial" w:cs="Arial"/>
                <w:lang w:eastAsia="en-US"/>
              </w:rPr>
              <w:t xml:space="preserve"> je z</w:t>
            </w:r>
            <w:r w:rsidR="00674B57">
              <w:rPr>
                <w:rFonts w:ascii="Arial" w:hAnsi="Arial" w:cs="Arial"/>
                <w:lang w:eastAsia="en-US"/>
              </w:rPr>
              <w:t>de umístěna také keramická pec, jsou její prostory využívány hlavně v</w:t>
            </w:r>
            <w:r w:rsidR="009525BC">
              <w:rPr>
                <w:rFonts w:ascii="Arial" w:hAnsi="Arial" w:cs="Arial"/>
                <w:lang w:eastAsia="en-US"/>
              </w:rPr>
              <w:t> </w:t>
            </w:r>
            <w:r w:rsidR="00674B57">
              <w:rPr>
                <w:rFonts w:ascii="Arial" w:hAnsi="Arial" w:cs="Arial"/>
                <w:lang w:eastAsia="en-US"/>
              </w:rPr>
              <w:t>keramickém</w:t>
            </w:r>
            <w:r w:rsidR="009525BC">
              <w:rPr>
                <w:rFonts w:ascii="Arial" w:hAnsi="Arial" w:cs="Arial"/>
                <w:lang w:eastAsia="en-US"/>
              </w:rPr>
              <w:t xml:space="preserve"> a modelářském</w:t>
            </w:r>
            <w:r w:rsidR="00674B57">
              <w:rPr>
                <w:rFonts w:ascii="Arial" w:hAnsi="Arial" w:cs="Arial"/>
                <w:lang w:eastAsia="en-US"/>
              </w:rPr>
              <w:t xml:space="preserve"> kroužku a jiných mimoškolních tvořivých aktivitách.</w:t>
            </w:r>
            <w:r w:rsidR="009525BC">
              <w:rPr>
                <w:rFonts w:ascii="Arial" w:hAnsi="Arial" w:cs="Arial"/>
                <w:lang w:eastAsia="en-US"/>
              </w:rPr>
              <w:t xml:space="preserve"> 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Dílna byla vybavena s finančním přispěním sdružení Radostýn.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Žákovský nábytek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3A" w:rsidRDefault="001F663A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Žákovský nábytek je vyhovující, výškově nastavitelné lavice i židle jsou převážně vyhovující.</w:t>
            </w:r>
          </w:p>
          <w:p w:rsidR="00E36D09" w:rsidRPr="008E697C" w:rsidRDefault="009525BC" w:rsidP="001E1B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tomto školním roce jsme nový nenakupovali.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učebními pomůckami, hračkami, sportovním nářadím apod.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školními pomůckami, hračkami je dostačující.</w:t>
            </w:r>
          </w:p>
          <w:p w:rsidR="00E36D09" w:rsidRPr="008E697C" w:rsidRDefault="00A243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Každý rok dle finančních možností dokupujeme a doplňujeme nové hračky do MŠ i ŠD.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Na zakoupení hraček se také </w:t>
            </w:r>
            <w:r w:rsidR="00A243DB">
              <w:rPr>
                <w:rFonts w:ascii="Arial" w:hAnsi="Arial" w:cs="Arial"/>
                <w:lang w:eastAsia="en-US"/>
              </w:rPr>
              <w:t xml:space="preserve">částečně </w:t>
            </w:r>
            <w:r w:rsidRPr="008E697C">
              <w:rPr>
                <w:rFonts w:ascii="Arial" w:hAnsi="Arial" w:cs="Arial"/>
                <w:lang w:eastAsia="en-US"/>
              </w:rPr>
              <w:t>podílí sdružení rodičů Radostýn.</w:t>
            </w: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žáků učebnicemi a učebními texty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1E1B5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Vybavení žáků učebnicemi a učebními texty </w:t>
            </w:r>
            <w:r>
              <w:rPr>
                <w:rFonts w:ascii="Arial" w:hAnsi="Arial" w:cs="Arial"/>
                <w:lang w:eastAsia="en-US"/>
              </w:rPr>
              <w:t>je v</w:t>
            </w:r>
            <w:r w:rsidR="00E36D09" w:rsidRPr="008E697C">
              <w:rPr>
                <w:rFonts w:ascii="Arial" w:hAnsi="Arial" w:cs="Arial"/>
                <w:lang w:eastAsia="en-US"/>
              </w:rPr>
              <w:t>yhovující a dostačující.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Na úhradě sešitů a pracovních sešitů se podílejí rodiče.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5B083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Vybavení školy audiovizuální a výpočetní technikou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53B96">
              <w:rPr>
                <w:rFonts w:ascii="Arial" w:hAnsi="Arial" w:cs="Arial"/>
                <w:i/>
                <w:lang w:eastAsia="en-US"/>
              </w:rPr>
              <w:t>Počítačová učebna</w:t>
            </w:r>
            <w:r w:rsidRPr="008E697C">
              <w:rPr>
                <w:rFonts w:ascii="Arial" w:hAnsi="Arial" w:cs="Arial"/>
                <w:lang w:eastAsia="en-US"/>
              </w:rPr>
              <w:t xml:space="preserve"> – 9 počítačů pro žáky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53B96">
              <w:rPr>
                <w:rFonts w:ascii="Arial" w:hAnsi="Arial" w:cs="Arial"/>
                <w:i/>
                <w:lang w:eastAsia="en-US"/>
              </w:rPr>
              <w:t>2 interaktivní tabule + dataprojektory</w:t>
            </w:r>
            <w:r w:rsidRPr="008E697C">
              <w:rPr>
                <w:rFonts w:ascii="Arial" w:hAnsi="Arial" w:cs="Arial"/>
                <w:lang w:eastAsia="en-US"/>
              </w:rPr>
              <w:t xml:space="preserve"> ve třídách</w:t>
            </w:r>
          </w:p>
          <w:p w:rsidR="00674B57" w:rsidRPr="008E697C" w:rsidRDefault="00674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1 kovokeramická tabule + </w:t>
            </w:r>
            <w:r w:rsidRPr="00653B96">
              <w:rPr>
                <w:rFonts w:ascii="Arial" w:hAnsi="Arial" w:cs="Arial"/>
                <w:i/>
                <w:lang w:eastAsia="en-US"/>
              </w:rPr>
              <w:t>dataprojektor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E36D09" w:rsidRPr="008E697C" w:rsidRDefault="00CF4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</w:t>
            </w:r>
            <w:r w:rsidR="00E36D09" w:rsidRPr="00653B96">
              <w:rPr>
                <w:rFonts w:ascii="Arial" w:hAnsi="Arial" w:cs="Arial"/>
                <w:i/>
                <w:lang w:eastAsia="en-US"/>
              </w:rPr>
              <w:t xml:space="preserve"> počítače ve třídách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(pro učitele k práci s interaktivní tabulí</w:t>
            </w:r>
            <w:r w:rsidR="00674B57">
              <w:rPr>
                <w:rFonts w:ascii="Arial" w:hAnsi="Arial" w:cs="Arial"/>
                <w:lang w:eastAsia="en-US"/>
              </w:rPr>
              <w:t>)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653B96">
              <w:rPr>
                <w:rFonts w:ascii="Arial" w:hAnsi="Arial" w:cs="Arial"/>
                <w:i/>
                <w:lang w:eastAsia="en-US"/>
              </w:rPr>
              <w:t>3 nottebocky</w:t>
            </w:r>
            <w:r w:rsidRPr="008E697C">
              <w:rPr>
                <w:rFonts w:ascii="Arial" w:hAnsi="Arial" w:cs="Arial"/>
                <w:lang w:eastAsia="en-US"/>
              </w:rPr>
              <w:t xml:space="preserve"> (pro </w:t>
            </w:r>
            <w:r w:rsidR="001D0E33">
              <w:rPr>
                <w:rFonts w:ascii="Arial" w:hAnsi="Arial" w:cs="Arial"/>
                <w:lang w:eastAsia="en-US"/>
              </w:rPr>
              <w:t>učitele na přípravu na vyučování, angličtina</w:t>
            </w:r>
            <w:r w:rsidRPr="008E697C">
              <w:rPr>
                <w:rFonts w:ascii="Arial" w:hAnsi="Arial" w:cs="Arial"/>
                <w:lang w:eastAsia="en-US"/>
              </w:rPr>
              <w:t>)</w:t>
            </w:r>
          </w:p>
          <w:p w:rsidR="00CF4A94" w:rsidRDefault="00CF4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počítač ve sborovně</w:t>
            </w:r>
          </w:p>
          <w:p w:rsidR="00CF4A94" w:rsidRDefault="00CF4A9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počítač v ředitelně</w:t>
            </w:r>
          </w:p>
          <w:p w:rsidR="00CF4A94" w:rsidRDefault="00A243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Letos b</w:t>
            </w:r>
            <w:r w:rsidR="001F663A">
              <w:rPr>
                <w:rFonts w:ascii="Arial" w:hAnsi="Arial" w:cs="Arial"/>
                <w:lang w:eastAsia="en-US"/>
              </w:rPr>
              <w:t>yla zakoupena tiskárna do třídy i do ředitelny.</w:t>
            </w:r>
          </w:p>
          <w:p w:rsidR="001E1B5A" w:rsidRPr="008E697C" w:rsidRDefault="001E1B5A" w:rsidP="0010666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8E697C">
              <w:rPr>
                <w:rFonts w:ascii="Arial" w:hAnsi="Arial" w:cs="Arial"/>
                <w:b/>
                <w:i/>
                <w:lang w:eastAsia="en-US"/>
              </w:rPr>
              <w:t>1.6 Údaje o školské radě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Datum zřízení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numPr>
                <w:ilvl w:val="1"/>
                <w:numId w:val="2"/>
              </w:num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2009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Počet členů školské rady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A364F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Složení ŠR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Ing</w:t>
            </w:r>
            <w:r w:rsidR="00B73442">
              <w:rPr>
                <w:rFonts w:ascii="Arial" w:hAnsi="Arial" w:cs="Arial"/>
                <w:lang w:eastAsia="en-US"/>
              </w:rPr>
              <w:t xml:space="preserve">. </w:t>
            </w:r>
            <w:r w:rsidR="00653B96">
              <w:rPr>
                <w:rFonts w:ascii="Arial" w:hAnsi="Arial" w:cs="Arial"/>
                <w:lang w:eastAsia="en-US"/>
              </w:rPr>
              <w:t>Martina Zdráhalová</w:t>
            </w:r>
            <w:r w:rsidRPr="008E697C">
              <w:rPr>
                <w:rFonts w:ascii="Arial" w:hAnsi="Arial" w:cs="Arial"/>
                <w:lang w:eastAsia="en-US"/>
              </w:rPr>
              <w:t xml:space="preserve"> – předseda ŠR, zástupce zřizovatele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Mgr.</w:t>
            </w:r>
            <w:r w:rsidR="00653B96">
              <w:rPr>
                <w:rFonts w:ascii="Arial" w:hAnsi="Arial" w:cs="Arial"/>
                <w:lang w:eastAsia="en-US"/>
              </w:rPr>
              <w:t xml:space="preserve"> </w:t>
            </w:r>
            <w:r w:rsidR="00674B57">
              <w:rPr>
                <w:rFonts w:ascii="Arial" w:hAnsi="Arial" w:cs="Arial"/>
                <w:lang w:eastAsia="en-US"/>
              </w:rPr>
              <w:t>Gabriela Němčáková</w:t>
            </w:r>
            <w:r w:rsidRPr="008E697C">
              <w:rPr>
                <w:rFonts w:ascii="Arial" w:hAnsi="Arial" w:cs="Arial"/>
                <w:lang w:eastAsia="en-US"/>
              </w:rPr>
              <w:t xml:space="preserve"> – zástupce pedagogických pracovníků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Marie Janošcová – zástupce rodičů</w:t>
            </w:r>
          </w:p>
          <w:p w:rsidR="00E36D09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1F663A" w:rsidRDefault="001F663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Marie Janošcová </w:t>
            </w:r>
            <w:r w:rsidR="00A243DB">
              <w:rPr>
                <w:rFonts w:ascii="Arial" w:hAnsi="Arial" w:cs="Arial"/>
                <w:lang w:eastAsia="en-US"/>
              </w:rPr>
              <w:t>- ke dni 30. 6. 2016 ukonči</w:t>
            </w:r>
            <w:r w:rsidR="002E7D03">
              <w:rPr>
                <w:rFonts w:ascii="Arial" w:hAnsi="Arial" w:cs="Arial"/>
                <w:lang w:eastAsia="en-US"/>
              </w:rPr>
              <w:t>la  člen</w:t>
            </w:r>
            <w:r w:rsidR="00A243DB">
              <w:rPr>
                <w:rFonts w:ascii="Arial" w:hAnsi="Arial" w:cs="Arial"/>
                <w:lang w:eastAsia="en-US"/>
              </w:rPr>
              <w:t>ství ve</w:t>
            </w:r>
            <w:r w:rsidR="002E7D03">
              <w:rPr>
                <w:rFonts w:ascii="Arial" w:hAnsi="Arial" w:cs="Arial"/>
                <w:lang w:eastAsia="en-US"/>
              </w:rPr>
              <w:t xml:space="preserve"> ŠR (ukončením docházky dítěte na naší škole)</w:t>
            </w:r>
          </w:p>
          <w:p w:rsidR="002E7D03" w:rsidRDefault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2E7D03" w:rsidRPr="008E697C" w:rsidRDefault="002E7D03" w:rsidP="00A243D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Mgr. Gabriela Němčáková – ke dni 31.8. 2016</w:t>
            </w:r>
            <w:r w:rsidR="00A243DB">
              <w:rPr>
                <w:rFonts w:ascii="Arial" w:hAnsi="Arial" w:cs="Arial"/>
                <w:lang w:eastAsia="en-US"/>
              </w:rPr>
              <w:t xml:space="preserve"> ukončila  členství ve ŠR</w:t>
            </w:r>
            <w:r>
              <w:rPr>
                <w:rFonts w:ascii="Arial" w:hAnsi="Arial" w:cs="Arial"/>
                <w:lang w:eastAsia="en-US"/>
              </w:rPr>
              <w:t xml:space="preserve">  (ukončením pracovního poměru na naší škole)</w:t>
            </w:r>
          </w:p>
        </w:tc>
      </w:tr>
    </w:tbl>
    <w:p w:rsidR="00E36D09" w:rsidRDefault="00E36D09" w:rsidP="00E36D09">
      <w:pPr>
        <w:rPr>
          <w:rFonts w:ascii="Arial" w:hAnsi="Arial" w:cs="Arial"/>
        </w:rPr>
      </w:pPr>
    </w:p>
    <w:p w:rsidR="003E1545" w:rsidRDefault="003E1545" w:rsidP="00E36D09">
      <w:pPr>
        <w:rPr>
          <w:rFonts w:ascii="Arial" w:hAnsi="Arial" w:cs="Arial"/>
        </w:rPr>
      </w:pPr>
    </w:p>
    <w:p w:rsidR="003E1545" w:rsidRPr="003E1545" w:rsidRDefault="003E1545" w:rsidP="00E36D09">
      <w:pPr>
        <w:rPr>
          <w:rFonts w:ascii="Arial" w:hAnsi="Arial" w:cs="Arial"/>
        </w:rPr>
      </w:pPr>
      <w:r w:rsidRPr="003E1545">
        <w:rPr>
          <w:rFonts w:ascii="Arial" w:hAnsi="Arial" w:cs="Arial"/>
        </w:rPr>
        <w:t>Školská rada se schází 2x ročně. Ředitelem školy je seznámena s činností školy pro školní rok a vyjadřuje se k problematice školy (sc</w:t>
      </w:r>
      <w:r>
        <w:rPr>
          <w:rFonts w:ascii="Arial" w:hAnsi="Arial" w:cs="Arial"/>
        </w:rPr>
        <w:t>hválení výroční zprávy, projednání rozpočtu)</w:t>
      </w:r>
    </w:p>
    <w:p w:rsidR="003E1545" w:rsidRDefault="003E1545" w:rsidP="00E36D09"/>
    <w:p w:rsidR="003E1545" w:rsidRPr="008E697C" w:rsidRDefault="003E1545" w:rsidP="00E36D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36D09" w:rsidRPr="008E697C" w:rsidTr="00E36D09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lang w:eastAsia="en-US"/>
              </w:rPr>
              <w:t>1</w:t>
            </w:r>
            <w:r w:rsidRPr="008E697C">
              <w:rPr>
                <w:rFonts w:ascii="Arial" w:hAnsi="Arial" w:cs="Arial"/>
                <w:b/>
                <w:i/>
                <w:lang w:eastAsia="en-US"/>
              </w:rPr>
              <w:t>.7 Údaje o občanském sdružení při škole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Registrace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Září 2008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Zaměření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Sdružení rodičů RADOSTÝN – mimoškolní aktivity, akce a zájmová činnost pro děti MŠ a žáky ZŠ.</w:t>
            </w:r>
          </w:p>
        </w:tc>
      </w:tr>
      <w:tr w:rsidR="00E36D09" w:rsidRPr="008E697C" w:rsidTr="00E36D0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Kontakt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571BF5" w:rsidP="00571BF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Pavla Mikulič</w:t>
            </w:r>
            <w:r w:rsidR="00E36D09" w:rsidRPr="008E697C">
              <w:rPr>
                <w:rFonts w:ascii="Arial" w:hAnsi="Arial" w:cs="Arial"/>
                <w:lang w:eastAsia="en-US"/>
              </w:rPr>
              <w:t>ová – předsedkyně sdružení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571BF5" w:rsidRDefault="00571BF5" w:rsidP="00E36D09">
      <w:pPr>
        <w:ind w:left="-284" w:right="-426" w:firstLine="284"/>
        <w:rPr>
          <w:rFonts w:ascii="Arial" w:hAnsi="Arial" w:cs="Arial"/>
          <w:b/>
        </w:rPr>
      </w:pPr>
    </w:p>
    <w:p w:rsidR="00571BF5" w:rsidRDefault="00571BF5" w:rsidP="00E36D09">
      <w:pPr>
        <w:ind w:left="-284" w:right="-426" w:firstLine="284"/>
        <w:rPr>
          <w:rFonts w:ascii="Arial" w:hAnsi="Arial" w:cs="Arial"/>
          <w:b/>
        </w:rPr>
      </w:pPr>
    </w:p>
    <w:p w:rsidR="00571BF5" w:rsidRDefault="00571BF5" w:rsidP="00E36D09">
      <w:pPr>
        <w:ind w:left="-284" w:right="-426" w:firstLine="284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A243DB" w:rsidRDefault="00A243DB" w:rsidP="00A243DB">
      <w:pPr>
        <w:ind w:right="-426"/>
        <w:rPr>
          <w:rFonts w:ascii="Arial" w:hAnsi="Arial" w:cs="Arial"/>
          <w:b/>
        </w:rPr>
      </w:pPr>
    </w:p>
    <w:p w:rsidR="006502AD" w:rsidRDefault="006502AD" w:rsidP="00A243DB">
      <w:pPr>
        <w:ind w:right="-426"/>
        <w:rPr>
          <w:rFonts w:ascii="Arial" w:hAnsi="Arial" w:cs="Arial"/>
          <w:b/>
        </w:rPr>
      </w:pPr>
    </w:p>
    <w:p w:rsidR="002472F1" w:rsidRDefault="00E36D09" w:rsidP="00A243DB">
      <w:pPr>
        <w:ind w:right="-426"/>
        <w:rPr>
          <w:rFonts w:ascii="Arial" w:hAnsi="Arial" w:cs="Arial"/>
          <w:b/>
        </w:rPr>
      </w:pPr>
      <w:r w:rsidRPr="008E697C">
        <w:rPr>
          <w:rFonts w:ascii="Arial" w:hAnsi="Arial" w:cs="Arial"/>
          <w:b/>
        </w:rPr>
        <w:t>2. Přehled oborů základního vzdělávání a vzdělávací programy</w:t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  <w:r w:rsidRPr="008E697C">
        <w:rPr>
          <w:rFonts w:ascii="Arial" w:hAnsi="Arial" w:cs="Arial"/>
          <w:b/>
        </w:rPr>
        <w:tab/>
      </w:r>
    </w:p>
    <w:p w:rsidR="002472F1" w:rsidRDefault="002472F1" w:rsidP="00E36D09">
      <w:pPr>
        <w:ind w:left="-284" w:right="-426"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 Obory vzdělávání:</w:t>
      </w:r>
    </w:p>
    <w:p w:rsidR="00E36D09" w:rsidRPr="00571BF5" w:rsidRDefault="002472F1" w:rsidP="00E36D09">
      <w:pPr>
        <w:ind w:left="-284" w:right="-426" w:firstLine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571BF5">
        <w:rPr>
          <w:rFonts w:ascii="Arial" w:hAnsi="Arial" w:cs="Arial"/>
        </w:rPr>
        <w:t>79-01-C/01 Základní škola</w:t>
      </w:r>
      <w:r w:rsidR="00E36D09" w:rsidRPr="00571BF5">
        <w:rPr>
          <w:rFonts w:ascii="Arial" w:hAnsi="Arial" w:cs="Arial"/>
        </w:rPr>
        <w:tab/>
      </w:r>
    </w:p>
    <w:p w:rsidR="00E36D09" w:rsidRPr="00571BF5" w:rsidRDefault="00E36D09" w:rsidP="00E36D09">
      <w:pPr>
        <w:rPr>
          <w:rFonts w:ascii="Arial" w:hAnsi="Arial" w:cs="Arial"/>
          <w:sz w:val="22"/>
          <w:szCs w:val="22"/>
        </w:rPr>
      </w:pPr>
      <w:r w:rsidRPr="00571BF5">
        <w:rPr>
          <w:rFonts w:ascii="Arial" w:hAnsi="Arial" w:cs="Arial"/>
          <w:sz w:val="22"/>
          <w:szCs w:val="22"/>
        </w:rPr>
        <w:tab/>
      </w:r>
      <w:r w:rsidRPr="00571BF5">
        <w:rPr>
          <w:rFonts w:ascii="Arial" w:hAnsi="Arial" w:cs="Arial"/>
          <w:sz w:val="22"/>
          <w:szCs w:val="22"/>
        </w:rPr>
        <w:tab/>
      </w:r>
      <w:r w:rsidRPr="00571BF5">
        <w:rPr>
          <w:rFonts w:ascii="Arial" w:hAnsi="Arial" w:cs="Arial"/>
          <w:sz w:val="22"/>
          <w:szCs w:val="22"/>
        </w:rPr>
        <w:tab/>
      </w:r>
    </w:p>
    <w:p w:rsidR="00571BF5" w:rsidRDefault="00571BF5" w:rsidP="00E36D09">
      <w:pPr>
        <w:rPr>
          <w:rFonts w:ascii="Arial" w:hAnsi="Arial" w:cs="Arial"/>
          <w:b/>
          <w:i/>
        </w:rPr>
      </w:pPr>
    </w:p>
    <w:p w:rsidR="00571BF5" w:rsidRDefault="00571BF5" w:rsidP="00E36D09">
      <w:pPr>
        <w:rPr>
          <w:rFonts w:ascii="Arial" w:hAnsi="Arial" w:cs="Arial"/>
          <w:b/>
          <w:i/>
        </w:rPr>
      </w:pPr>
    </w:p>
    <w:p w:rsidR="00E36D09" w:rsidRPr="008E697C" w:rsidRDefault="008E697C" w:rsidP="00E36D0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2.</w:t>
      </w:r>
      <w:r w:rsidR="002472F1">
        <w:rPr>
          <w:rFonts w:ascii="Arial" w:hAnsi="Arial" w:cs="Arial"/>
          <w:b/>
          <w:i/>
        </w:rPr>
        <w:t>2 Vzdělávací programy:</w:t>
      </w:r>
    </w:p>
    <w:p w:rsidR="00E36D09" w:rsidRPr="008E697C" w:rsidRDefault="00E36D09" w:rsidP="00E36D09">
      <w:pPr>
        <w:rPr>
          <w:rFonts w:ascii="Arial" w:hAnsi="Arial" w:cs="Arial"/>
          <w:b/>
          <w:i/>
          <w:sz w:val="32"/>
          <w:szCs w:val="32"/>
        </w:rPr>
      </w:pPr>
      <w:r w:rsidRPr="008E697C">
        <w:rPr>
          <w:rFonts w:ascii="Arial" w:hAnsi="Arial" w:cs="Arial"/>
          <w:b/>
          <w:i/>
          <w:sz w:val="32"/>
          <w:szCs w:val="32"/>
        </w:rPr>
        <w:t xml:space="preserve">    </w:t>
      </w:r>
    </w:p>
    <w:p w:rsidR="00E36D09" w:rsidRPr="00571BF5" w:rsidRDefault="00E36D09" w:rsidP="00E36D09">
      <w:pPr>
        <w:rPr>
          <w:rFonts w:ascii="Arial" w:hAnsi="Arial" w:cs="Arial"/>
        </w:rPr>
      </w:pPr>
      <w:r w:rsidRPr="00571BF5">
        <w:rPr>
          <w:rFonts w:ascii="Arial" w:hAnsi="Arial" w:cs="Arial"/>
        </w:rPr>
        <w:t>2.</w:t>
      </w:r>
      <w:r w:rsidR="002472F1" w:rsidRPr="00571BF5">
        <w:rPr>
          <w:rFonts w:ascii="Arial" w:hAnsi="Arial" w:cs="Arial"/>
        </w:rPr>
        <w:t>2</w:t>
      </w:r>
      <w:r w:rsidRPr="00571BF5">
        <w:rPr>
          <w:rFonts w:ascii="Arial" w:hAnsi="Arial" w:cs="Arial"/>
        </w:rPr>
        <w:t xml:space="preserve">.1 Školní vzdělávací program ZV Základní školy Týn nad Bečvou, </w:t>
      </w:r>
    </w:p>
    <w:p w:rsidR="00E36D09" w:rsidRPr="00571BF5" w:rsidRDefault="00E36D09" w:rsidP="00E36D09">
      <w:pPr>
        <w:rPr>
          <w:rFonts w:ascii="Arial" w:hAnsi="Arial" w:cs="Arial"/>
        </w:rPr>
      </w:pPr>
      <w:r w:rsidRPr="00571BF5">
        <w:rPr>
          <w:rFonts w:ascii="Arial" w:hAnsi="Arial" w:cs="Arial"/>
        </w:rPr>
        <w:t xml:space="preserve">         okres Přerov</w:t>
      </w:r>
      <w:r w:rsidR="00674B57">
        <w:rPr>
          <w:rFonts w:ascii="Arial" w:hAnsi="Arial" w:cs="Arial"/>
        </w:rPr>
        <w:t>, od 1. 9. 2013</w:t>
      </w:r>
    </w:p>
    <w:p w:rsidR="00E36D09" w:rsidRPr="00571BF5" w:rsidRDefault="00E36D09" w:rsidP="00E36D09">
      <w:pPr>
        <w:rPr>
          <w:rFonts w:ascii="Arial" w:hAnsi="Arial" w:cs="Arial"/>
          <w:i/>
        </w:rPr>
      </w:pPr>
      <w:r w:rsidRPr="00571BF5">
        <w:rPr>
          <w:rFonts w:ascii="Arial" w:hAnsi="Arial" w:cs="Arial"/>
        </w:rPr>
        <w:t xml:space="preserve">         Pohodová škola pro školáky i dospěláky</w:t>
      </w:r>
    </w:p>
    <w:p w:rsidR="00E36D09" w:rsidRPr="00571BF5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5D1" w:rsidRDefault="00B925D1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925D1" w:rsidRDefault="00B925D1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D09" w:rsidRPr="00571BF5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BF5">
        <w:rPr>
          <w:rFonts w:ascii="Arial" w:hAnsi="Arial" w:cs="Arial"/>
        </w:rPr>
        <w:t>2.</w:t>
      </w:r>
      <w:r w:rsidR="002472F1" w:rsidRPr="00571BF5">
        <w:rPr>
          <w:rFonts w:ascii="Arial" w:hAnsi="Arial" w:cs="Arial"/>
        </w:rPr>
        <w:t>2</w:t>
      </w:r>
      <w:r w:rsidRPr="00571BF5">
        <w:rPr>
          <w:rFonts w:ascii="Arial" w:hAnsi="Arial" w:cs="Arial"/>
        </w:rPr>
        <w:t>.2 Mateřská škola :  úprava od 1. 9. 201</w:t>
      </w:r>
      <w:r w:rsidR="00674B57">
        <w:rPr>
          <w:rFonts w:ascii="Arial" w:hAnsi="Arial" w:cs="Arial"/>
        </w:rPr>
        <w:t>2</w:t>
      </w:r>
      <w:r w:rsidRPr="00571BF5">
        <w:rPr>
          <w:rFonts w:ascii="Arial" w:hAnsi="Arial" w:cs="Arial"/>
        </w:rPr>
        <w:t xml:space="preserve"> :  Školní vzdělávací program PV</w:t>
      </w:r>
    </w:p>
    <w:p w:rsidR="00D25E67" w:rsidRPr="00571BF5" w:rsidRDefault="00E36D09" w:rsidP="00674B5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1BF5">
        <w:rPr>
          <w:rFonts w:ascii="Arial" w:hAnsi="Arial" w:cs="Arial"/>
        </w:rPr>
        <w:t xml:space="preserve">         </w:t>
      </w:r>
      <w:r w:rsidR="00674B57">
        <w:rPr>
          <w:rFonts w:ascii="Arial" w:hAnsi="Arial" w:cs="Arial"/>
        </w:rPr>
        <w:t>Dětství plné her a poznání</w:t>
      </w:r>
    </w:p>
    <w:p w:rsidR="00B925D1" w:rsidRDefault="00B925D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</w:p>
    <w:p w:rsidR="00B925D1" w:rsidRDefault="00B925D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</w:p>
    <w:p w:rsidR="00B925D1" w:rsidRDefault="00B925D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</w:p>
    <w:p w:rsidR="00E36D09" w:rsidRPr="00571BF5" w:rsidRDefault="002472F1" w:rsidP="00F6288C">
      <w:pPr>
        <w:autoSpaceDE w:val="0"/>
        <w:autoSpaceDN w:val="0"/>
        <w:adjustRightInd w:val="0"/>
        <w:ind w:left="-284" w:firstLine="284"/>
        <w:jc w:val="both"/>
        <w:rPr>
          <w:rFonts w:ascii="Arial" w:hAnsi="Arial" w:cs="Arial"/>
        </w:rPr>
      </w:pPr>
      <w:r w:rsidRPr="00571BF5">
        <w:rPr>
          <w:rFonts w:ascii="Arial" w:hAnsi="Arial" w:cs="Arial"/>
        </w:rPr>
        <w:t>2.2</w:t>
      </w:r>
      <w:r w:rsidR="00E36D09" w:rsidRPr="00571BF5">
        <w:rPr>
          <w:rFonts w:ascii="Arial" w:hAnsi="Arial" w:cs="Arial"/>
        </w:rPr>
        <w:t xml:space="preserve">.3 Školní družina:  Výchovně vzdělávací program ŠD </w:t>
      </w:r>
    </w:p>
    <w:p w:rsidR="00E36D09" w:rsidRPr="00571BF5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  <w:i/>
        </w:rPr>
      </w:pPr>
    </w:p>
    <w:p w:rsidR="002472F1" w:rsidRDefault="002472F1" w:rsidP="00E36D09">
      <w:pPr>
        <w:rPr>
          <w:rFonts w:ascii="Arial" w:hAnsi="Arial" w:cs="Arial"/>
          <w:b/>
          <w:i/>
        </w:rPr>
      </w:pPr>
    </w:p>
    <w:p w:rsidR="002472F1" w:rsidRDefault="002472F1" w:rsidP="00E36D09">
      <w:pPr>
        <w:rPr>
          <w:rFonts w:ascii="Arial" w:hAnsi="Arial" w:cs="Arial"/>
          <w:b/>
          <w:i/>
        </w:rPr>
      </w:pPr>
    </w:p>
    <w:p w:rsidR="002472F1" w:rsidRDefault="002472F1" w:rsidP="00E36D09">
      <w:pPr>
        <w:rPr>
          <w:rFonts w:ascii="Arial" w:hAnsi="Arial" w:cs="Arial"/>
          <w:b/>
          <w:i/>
        </w:rPr>
      </w:pPr>
    </w:p>
    <w:p w:rsidR="00873C78" w:rsidRDefault="00873C78" w:rsidP="00D25E67">
      <w:pPr>
        <w:rPr>
          <w:b/>
        </w:rPr>
        <w:sectPr w:rsidR="00873C78" w:rsidSect="00E36D09">
          <w:footerReference w:type="default" r:id="rId8"/>
          <w:pgSz w:w="11906" w:h="16838"/>
          <w:pgMar w:top="1417" w:right="1417" w:bottom="1417" w:left="851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XSpec="center" w:tblpY="855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68"/>
        <w:gridCol w:w="2517"/>
        <w:gridCol w:w="2038"/>
        <w:gridCol w:w="1019"/>
        <w:gridCol w:w="1019"/>
        <w:gridCol w:w="1019"/>
        <w:gridCol w:w="1019"/>
        <w:gridCol w:w="1019"/>
        <w:gridCol w:w="1875"/>
        <w:gridCol w:w="1309"/>
      </w:tblGrid>
      <w:tr w:rsidR="00240F04" w:rsidRPr="00900BD6" w:rsidTr="00873C78"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Vzdělávací oblasti</w:t>
            </w:r>
          </w:p>
          <w:p w:rsidR="00240F04" w:rsidRPr="00B21E00" w:rsidRDefault="00240F04" w:rsidP="00873C78">
            <w:pPr>
              <w:rPr>
                <w:b/>
              </w:rPr>
            </w:pPr>
          </w:p>
          <w:p w:rsidR="00240F04" w:rsidRPr="00B21E00" w:rsidRDefault="00240F04" w:rsidP="00873C78">
            <w:pPr>
              <w:rPr>
                <w:b/>
              </w:rPr>
            </w:pP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Vzdělávací obor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Vyučovací předmět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1.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3.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4.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5. ročník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Celkem předměty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Z toho DČD</w:t>
            </w:r>
          </w:p>
        </w:tc>
      </w:tr>
      <w:tr w:rsidR="00240F04" w:rsidRPr="00900BD6" w:rsidTr="00873C78">
        <w:trPr>
          <w:cantSplit/>
          <w:trHeight w:val="713"/>
        </w:trPr>
        <w:tc>
          <w:tcPr>
            <w:tcW w:w="0" w:type="auto"/>
            <w:vMerge w:val="restart"/>
          </w:tcPr>
          <w:p w:rsidR="00240F04" w:rsidRPr="00900BD6" w:rsidRDefault="00240F04" w:rsidP="00873C78">
            <w:r w:rsidRPr="00900BD6">
              <w:t>Jazyk a jazyková  komunikace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Český jazyk a literatura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Český jazyk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8+1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8+1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8+1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5+2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6+1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35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6</w:t>
            </w:r>
          </w:p>
        </w:tc>
      </w:tr>
      <w:tr w:rsidR="00240F04" w:rsidRPr="00900BD6" w:rsidTr="00873C78">
        <w:trPr>
          <w:cantSplit/>
          <w:trHeight w:val="712"/>
        </w:trPr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>
              <w:t>Cizí jazyk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Anglický jazyk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3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3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3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9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</w:tcPr>
          <w:p w:rsidR="00240F04" w:rsidRPr="00900BD6" w:rsidRDefault="00240F04" w:rsidP="00873C78">
            <w:r w:rsidRPr="00900BD6">
              <w:t>Matematika a její</w:t>
            </w:r>
          </w:p>
          <w:p w:rsidR="00240F04" w:rsidRPr="00900BD6" w:rsidRDefault="00240F04" w:rsidP="00873C78">
            <w:r>
              <w:t>aplikace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Matematika a její aplikace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Matematika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4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4+1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4+1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4+1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4+1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  <w:r>
              <w:t>0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4</w:t>
            </w:r>
          </w:p>
        </w:tc>
      </w:tr>
      <w:tr w:rsidR="00240F04" w:rsidRPr="00900BD6" w:rsidTr="00873C78">
        <w:tc>
          <w:tcPr>
            <w:tcW w:w="0" w:type="auto"/>
            <w:gridSpan w:val="2"/>
          </w:tcPr>
          <w:p w:rsidR="00240F04" w:rsidRPr="00900BD6" w:rsidRDefault="00240F04" w:rsidP="00873C78">
            <w:r w:rsidRPr="00900BD6">
              <w:t>Informační a komunikační</w:t>
            </w:r>
            <w:r>
              <w:t xml:space="preserve"> </w:t>
            </w:r>
            <w:r w:rsidRPr="00900BD6">
              <w:t>technologie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Default="00240F04" w:rsidP="00873C78">
            <w:r>
              <w:t>Výpočetní</w:t>
            </w:r>
          </w:p>
          <w:p w:rsidR="00240F04" w:rsidRPr="00900BD6" w:rsidRDefault="00240F04" w:rsidP="00873C78">
            <w:r>
              <w:t>Technika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>
              <w:t>1</w:t>
            </w:r>
          </w:p>
        </w:tc>
      </w:tr>
      <w:tr w:rsidR="00240F04" w:rsidRPr="00900BD6" w:rsidTr="00873C78">
        <w:trPr>
          <w:cantSplit/>
          <w:trHeight w:val="190"/>
        </w:trPr>
        <w:tc>
          <w:tcPr>
            <w:tcW w:w="0" w:type="auto"/>
            <w:gridSpan w:val="2"/>
            <w:vMerge w:val="restart"/>
          </w:tcPr>
          <w:p w:rsidR="00240F04" w:rsidRPr="00900BD6" w:rsidRDefault="00240F04" w:rsidP="00873C78">
            <w:r w:rsidRPr="00900BD6">
              <w:t>Člověk a jeho svět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Prvouka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2+1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  <w:vMerge w:val="restart"/>
          </w:tcPr>
          <w:p w:rsidR="00240F04" w:rsidRPr="00900BD6" w:rsidRDefault="00240F04" w:rsidP="00873C78">
            <w:r>
              <w:t>12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</w:tr>
      <w:tr w:rsidR="00240F04" w:rsidRPr="00900BD6" w:rsidTr="00873C78">
        <w:trPr>
          <w:cantSplit/>
          <w:trHeight w:val="190"/>
        </w:trPr>
        <w:tc>
          <w:tcPr>
            <w:tcW w:w="0" w:type="auto"/>
            <w:gridSpan w:val="2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Přírodověda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1+1</w:t>
            </w:r>
          </w:p>
        </w:tc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</w:tr>
      <w:tr w:rsidR="00240F04" w:rsidRPr="00900BD6" w:rsidTr="00873C78">
        <w:trPr>
          <w:cantSplit/>
          <w:trHeight w:val="190"/>
        </w:trPr>
        <w:tc>
          <w:tcPr>
            <w:tcW w:w="0" w:type="auto"/>
            <w:gridSpan w:val="2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Vlastivěda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1+1</w:t>
            </w:r>
          </w:p>
        </w:tc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</w:tr>
      <w:tr w:rsidR="00240F04" w:rsidRPr="00900BD6" w:rsidTr="00873C78">
        <w:trPr>
          <w:cantSplit/>
          <w:trHeight w:val="285"/>
        </w:trPr>
        <w:tc>
          <w:tcPr>
            <w:tcW w:w="0" w:type="auto"/>
            <w:vMerge w:val="restart"/>
          </w:tcPr>
          <w:p w:rsidR="00240F04" w:rsidRPr="00900BD6" w:rsidRDefault="00240F04" w:rsidP="00873C78">
            <w:r w:rsidRPr="00900BD6">
              <w:t>Umění a kultura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Hudební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Hudební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  <w:vMerge w:val="restart"/>
          </w:tcPr>
          <w:p w:rsidR="00240F04" w:rsidRPr="00900BD6" w:rsidRDefault="00240F04" w:rsidP="00873C78">
            <w:r w:rsidRPr="00900BD6">
              <w:t>12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rPr>
          <w:cantSplit/>
          <w:trHeight w:val="285"/>
        </w:trPr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Výtvarná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Výtvarná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  <w:vMerge/>
          </w:tcPr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</w:tcPr>
          <w:p w:rsidR="00240F04" w:rsidRPr="00900BD6" w:rsidRDefault="00240F04" w:rsidP="00873C78">
            <w:r w:rsidRPr="00900BD6">
              <w:t>Člověk a zdraví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Tělesná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Tělesná výchova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2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10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40F04" w:rsidRPr="00900BD6" w:rsidRDefault="00240F04" w:rsidP="00873C78">
            <w:r w:rsidRPr="00900BD6">
              <w:t>Člověk a svět práce</w:t>
            </w:r>
          </w:p>
          <w:p w:rsidR="00240F04" w:rsidRPr="00900BD6" w:rsidRDefault="00240F04" w:rsidP="00873C78"/>
        </w:tc>
        <w:tc>
          <w:tcPr>
            <w:tcW w:w="0" w:type="auto"/>
          </w:tcPr>
          <w:p w:rsidR="00240F04" w:rsidRPr="00900BD6" w:rsidRDefault="00240F04" w:rsidP="00873C78">
            <w:r w:rsidRPr="00900BD6">
              <w:t>Pracovní vyučování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1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5</w:t>
            </w:r>
          </w:p>
        </w:tc>
        <w:tc>
          <w:tcPr>
            <w:tcW w:w="0" w:type="auto"/>
          </w:tcPr>
          <w:p w:rsidR="00240F04" w:rsidRPr="00900BD6" w:rsidRDefault="00240F04" w:rsidP="00873C78">
            <w:r w:rsidRPr="00900BD6">
              <w:t>-</w:t>
            </w:r>
          </w:p>
        </w:tc>
      </w:tr>
      <w:tr w:rsidR="00240F04" w:rsidRPr="00900BD6" w:rsidTr="00873C7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Celková povinná časová dotace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20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21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25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26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26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118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</w:p>
        </w:tc>
      </w:tr>
      <w:tr w:rsidR="00240F04" w:rsidRPr="00900BD6" w:rsidTr="00873C7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Z toho disponibilní časová dotace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+1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+2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+3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+4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+4</w:t>
            </w: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</w:p>
        </w:tc>
        <w:tc>
          <w:tcPr>
            <w:tcW w:w="0" w:type="auto"/>
          </w:tcPr>
          <w:p w:rsidR="00240F04" w:rsidRPr="00B21E00" w:rsidRDefault="00240F04" w:rsidP="00873C78">
            <w:pPr>
              <w:rPr>
                <w:b/>
              </w:rPr>
            </w:pPr>
            <w:r w:rsidRPr="00B21E00">
              <w:rPr>
                <w:b/>
              </w:rPr>
              <w:t>+14</w:t>
            </w:r>
          </w:p>
        </w:tc>
      </w:tr>
    </w:tbl>
    <w:p w:rsidR="00873C78" w:rsidRPr="00240F04" w:rsidRDefault="00873C78" w:rsidP="00873C78">
      <w:pPr>
        <w:pStyle w:val="Nadpis1"/>
        <w:rPr>
          <w:color w:val="auto"/>
        </w:rPr>
      </w:pPr>
      <w:bookmarkStart w:id="0" w:name="_Toc251596065"/>
      <w:bookmarkStart w:id="1" w:name="_Toc349773684"/>
      <w:r w:rsidRPr="00240F04">
        <w:rPr>
          <w:color w:val="auto"/>
        </w:rPr>
        <w:t>2.3 Učební plán</w:t>
      </w:r>
      <w:bookmarkEnd w:id="0"/>
      <w:bookmarkEnd w:id="1"/>
    </w:p>
    <w:p w:rsidR="002472F1" w:rsidRDefault="002472F1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472F1" w:rsidRDefault="002472F1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2472F1" w:rsidRDefault="002472F1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</w:p>
    <w:p w:rsidR="00873C78" w:rsidRDefault="00873C78" w:rsidP="00E36D09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  <w:sectPr w:rsidR="00873C78" w:rsidSect="00873C78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E36D09" w:rsidRPr="008E697C" w:rsidRDefault="00E36D09" w:rsidP="003E154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E697C">
        <w:rPr>
          <w:rFonts w:ascii="Arial" w:hAnsi="Arial" w:cs="Arial"/>
          <w:b/>
          <w:i/>
        </w:rPr>
        <w:t>2.</w:t>
      </w:r>
      <w:r w:rsidR="002472F1">
        <w:rPr>
          <w:rFonts w:ascii="Arial" w:hAnsi="Arial" w:cs="Arial"/>
          <w:b/>
          <w:i/>
        </w:rPr>
        <w:t>4</w:t>
      </w:r>
      <w:r w:rsidRPr="008E697C">
        <w:rPr>
          <w:rFonts w:ascii="Arial" w:hAnsi="Arial" w:cs="Arial"/>
          <w:b/>
          <w:i/>
        </w:rPr>
        <w:t xml:space="preserve"> Nepovinné předměty a zájmové kroužky</w:t>
      </w:r>
    </w:p>
    <w:p w:rsidR="00E36D09" w:rsidRPr="008E697C" w:rsidRDefault="00E36D09" w:rsidP="00E36D0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3015"/>
      </w:tblGrid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nepovinného předmětu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žáků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Angličtina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674B57" w:rsidP="00674B5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 kroužku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počet zařazených žáků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sz w:val="22"/>
                <w:szCs w:val="22"/>
                <w:lang w:eastAsia="en-US"/>
              </w:rPr>
              <w:t>Turistický kroužek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2E7D03" w:rsidP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Přírodovědný k</w:t>
            </w:r>
            <w:r w:rsidR="007451B5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roužek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B925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8</w:t>
            </w:r>
            <w:r w:rsidR="00E36D09" w:rsidRPr="008E697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              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764D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Šikovné ručičky</w:t>
            </w:r>
            <w:r w:rsidR="007451B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Keramika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CF4A94" w:rsidP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2E7D0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B925D1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1" w:rsidRDefault="00B925D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Modelářský kroužek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D1" w:rsidRDefault="00B925D1" w:rsidP="002E7D0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6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</w:p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</w:p>
    <w:p w:rsidR="00E36D09" w:rsidRPr="008E697C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D09" w:rsidRPr="008E697C" w:rsidRDefault="00E36D09" w:rsidP="00E36D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6D09" w:rsidRDefault="00E36D09" w:rsidP="00E36D09">
      <w:pPr>
        <w:rPr>
          <w:rFonts w:ascii="Arial" w:hAnsi="Arial" w:cs="Arial"/>
          <w:b/>
          <w:i/>
        </w:rPr>
      </w:pPr>
      <w:r w:rsidRPr="008E697C">
        <w:rPr>
          <w:rFonts w:ascii="Arial" w:hAnsi="Arial" w:cs="Arial"/>
        </w:rPr>
        <w:t xml:space="preserve"> </w:t>
      </w:r>
      <w:r w:rsidR="003E1545">
        <w:rPr>
          <w:rFonts w:ascii="Arial" w:hAnsi="Arial" w:cs="Arial"/>
        </w:rPr>
        <w:tab/>
      </w:r>
      <w:r w:rsidRPr="008E697C">
        <w:rPr>
          <w:rFonts w:ascii="Arial" w:hAnsi="Arial" w:cs="Arial"/>
          <w:b/>
        </w:rPr>
        <w:t xml:space="preserve">3. </w:t>
      </w:r>
      <w:r w:rsidR="00A364F0">
        <w:rPr>
          <w:rFonts w:ascii="Arial" w:hAnsi="Arial" w:cs="Arial"/>
          <w:b/>
        </w:rPr>
        <w:t>Rámcový popis</w:t>
      </w:r>
      <w:r w:rsidR="00CF3649">
        <w:rPr>
          <w:rFonts w:ascii="Arial" w:hAnsi="Arial" w:cs="Arial"/>
          <w:b/>
        </w:rPr>
        <w:t xml:space="preserve"> personálního zabezpečení činnosti školy</w:t>
      </w:r>
    </w:p>
    <w:p w:rsidR="00E764D6" w:rsidRPr="00E764D6" w:rsidRDefault="00E764D6" w:rsidP="003E1545">
      <w:pPr>
        <w:ind w:firstLine="708"/>
        <w:rPr>
          <w:rFonts w:ascii="Arial" w:hAnsi="Arial" w:cs="Arial"/>
          <w:b/>
          <w:i/>
        </w:rPr>
      </w:pPr>
      <w:r w:rsidRPr="00E764D6">
        <w:rPr>
          <w:rFonts w:ascii="Arial" w:hAnsi="Arial" w:cs="Arial"/>
          <w:b/>
          <w:i/>
        </w:rPr>
        <w:t>3.1</w:t>
      </w:r>
      <w:r>
        <w:rPr>
          <w:rFonts w:ascii="Arial" w:hAnsi="Arial" w:cs="Arial"/>
          <w:b/>
          <w:i/>
        </w:rPr>
        <w:t xml:space="preserve"> Přehled o počtu pracovníků</w:t>
      </w:r>
      <w:r w:rsidR="008707FE">
        <w:rPr>
          <w:rFonts w:ascii="Arial" w:hAnsi="Arial" w:cs="Arial"/>
          <w:b/>
          <w:i/>
        </w:rPr>
        <w:t xml:space="preserve"> podle věku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351"/>
        <w:gridCol w:w="1620"/>
        <w:gridCol w:w="1440"/>
        <w:gridCol w:w="1440"/>
      </w:tblGrid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věk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celkem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20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21 - 30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A1CE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31 - 40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41 - 50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764D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51 - 60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764D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4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61 a více let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A1CE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E764D6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E764D6"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E36D09" w:rsidRPr="008E697C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>3.2 Členění zaměstnanců podle vzdělání a pohlaví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351"/>
        <w:gridCol w:w="1620"/>
        <w:gridCol w:w="1440"/>
        <w:gridCol w:w="1440"/>
      </w:tblGrid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vzdělání dosažené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muži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ženy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celkem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základní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vyučen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střední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5</w:t>
            </w:r>
          </w:p>
        </w:tc>
      </w:tr>
      <w:tr w:rsidR="00E36D09" w:rsidRPr="008E697C" w:rsidTr="003E1545">
        <w:trPr>
          <w:trHeight w:val="4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úplné střední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vyšší odborné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B925D1" w:rsidP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 w:rsidP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vysokoškolské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B925D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A1CE6" w:rsidP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3907C7"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FC7A55" w:rsidRDefault="00FC7A55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3E1545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>3.3 Členění pedagogických pracovníků</w:t>
      </w:r>
    </w:p>
    <w:p w:rsidR="00E36D09" w:rsidRPr="008E697C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 xml:space="preserve"> podle odborné kvalifikace</w:t>
      </w:r>
    </w:p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  <w:r w:rsidRPr="008E697C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351"/>
        <w:gridCol w:w="1620"/>
        <w:gridCol w:w="1440"/>
        <w:gridCol w:w="1110"/>
      </w:tblGrid>
      <w:tr w:rsidR="00E36D09" w:rsidRPr="008E697C" w:rsidTr="0085722E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odborná kvalifikace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splňuje kvalifikaci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nesplňuje kvalifikaci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3907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učitel </w:t>
            </w:r>
            <w:r w:rsidR="003907C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1.</w:t>
            </w: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907C7" w:rsidP="003907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 2.</w:t>
            </w:r>
            <w:r w:rsidR="00E36D09"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 stupně základní školy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vychovatel</w:t>
            </w:r>
            <w:r w:rsidR="003907C7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E36D09" w:rsidRPr="008E697C" w:rsidTr="0085722E">
        <w:trPr>
          <w:trHeight w:val="221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učitelka MŠ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E36D09" w:rsidRPr="008E697C" w:rsidTr="0085722E">
        <w:trPr>
          <w:trHeight w:val="235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 xml:space="preserve">         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907C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8E697C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>
        <w:rPr>
          <w:rFonts w:ascii="Arial" w:hAnsi="Arial" w:cs="Arial"/>
          <w:b/>
          <w:i/>
          <w:snapToGrid w:val="0"/>
          <w:color w:val="000000"/>
        </w:rPr>
        <w:t>3.4</w:t>
      </w:r>
      <w:r w:rsidR="00E36D09" w:rsidRPr="008E697C">
        <w:rPr>
          <w:rFonts w:ascii="Arial" w:hAnsi="Arial" w:cs="Arial"/>
          <w:b/>
          <w:i/>
          <w:snapToGrid w:val="0"/>
          <w:color w:val="000000"/>
        </w:rPr>
        <w:t xml:space="preserve"> Trvání pracovního poměru</w:t>
      </w:r>
      <w:r w:rsidR="003A1CE6">
        <w:rPr>
          <w:rFonts w:ascii="Arial" w:hAnsi="Arial" w:cs="Arial"/>
          <w:b/>
          <w:i/>
          <w:snapToGrid w:val="0"/>
          <w:color w:val="000000"/>
        </w:rPr>
        <w:t>(v naší škole)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11"/>
        <w:gridCol w:w="1980"/>
      </w:tblGrid>
      <w:tr w:rsidR="00E36D09" w:rsidRPr="008E697C" w:rsidTr="003E1545">
        <w:trPr>
          <w:trHeight w:val="2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doba trvání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počet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5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65F47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10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do 15 let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  <w:tr w:rsidR="00E36D09" w:rsidRPr="008E697C" w:rsidTr="003E1545">
        <w:trPr>
          <w:trHeight w:val="221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do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3</w:t>
            </w:r>
          </w:p>
        </w:tc>
      </w:tr>
      <w:tr w:rsidR="00E36D09" w:rsidRPr="008E697C" w:rsidTr="003E1545">
        <w:trPr>
          <w:trHeight w:val="2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nad 20 let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E36D09" w:rsidRPr="008E697C" w:rsidTr="003E1545">
        <w:trPr>
          <w:trHeight w:val="235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C44F52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  <w:r w:rsidR="00C44F52">
              <w:rPr>
                <w:rFonts w:ascii="Arial" w:hAnsi="Arial" w:cs="Arial"/>
                <w:snapToGrid w:val="0"/>
                <w:color w:val="000000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E36D09" w:rsidRPr="008E697C" w:rsidRDefault="00E36D09" w:rsidP="00E36D09">
      <w:pPr>
        <w:rPr>
          <w:rFonts w:ascii="Arial" w:hAnsi="Arial" w:cs="Arial"/>
          <w:b/>
          <w:i/>
          <w:snapToGrid w:val="0"/>
          <w:color w:val="000000"/>
        </w:rPr>
      </w:pPr>
    </w:p>
    <w:p w:rsidR="003E1545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 xml:space="preserve">3.5  Celkový údaj o vzniku </w:t>
      </w:r>
    </w:p>
    <w:p w:rsidR="00E36D09" w:rsidRPr="008E697C" w:rsidRDefault="00E36D09" w:rsidP="003E1545">
      <w:pPr>
        <w:ind w:firstLine="708"/>
        <w:rPr>
          <w:rFonts w:ascii="Arial" w:hAnsi="Arial" w:cs="Arial"/>
          <w:b/>
          <w:i/>
          <w:snapToGrid w:val="0"/>
          <w:color w:val="000000"/>
        </w:rPr>
      </w:pPr>
      <w:r w:rsidRPr="008E697C">
        <w:rPr>
          <w:rFonts w:ascii="Arial" w:hAnsi="Arial" w:cs="Arial"/>
          <w:b/>
          <w:i/>
          <w:snapToGrid w:val="0"/>
          <w:color w:val="000000"/>
        </w:rPr>
        <w:t>a skončení pracovního poměru zaměstnanců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231"/>
        <w:gridCol w:w="1290"/>
      </w:tblGrid>
      <w:tr w:rsidR="00E36D09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nástupy a odchody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</w:pPr>
            <w:r w:rsidRPr="008E697C">
              <w:rPr>
                <w:rFonts w:ascii="Arial" w:hAnsi="Arial" w:cs="Arial"/>
                <w:b/>
                <w:snapToGrid w:val="0"/>
                <w:color w:val="000000"/>
                <w:lang w:eastAsia="en-US"/>
              </w:rPr>
              <w:t>Počet</w:t>
            </w:r>
          </w:p>
        </w:tc>
      </w:tr>
      <w:tr w:rsidR="00E36D09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54530" w:rsidP="00454530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N</w:t>
            </w:r>
            <w:r w:rsidR="00E36D09" w:rsidRPr="008E697C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ástup </w:t>
            </w:r>
            <w:r w:rsidR="008707FE"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od 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 </w:t>
            </w:r>
            <w:r w:rsidR="008707FE">
              <w:rPr>
                <w:rFonts w:ascii="Arial" w:hAnsi="Arial" w:cs="Arial"/>
                <w:snapToGrid w:val="0"/>
                <w:color w:val="000000"/>
                <w:lang w:eastAsia="en-US"/>
              </w:rPr>
              <w:t>1.</w:t>
            </w: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 7</w:t>
            </w:r>
            <w:r w:rsidR="008707FE">
              <w:rPr>
                <w:rFonts w:ascii="Arial" w:hAnsi="Arial" w:cs="Arial"/>
                <w:snapToGrid w:val="0"/>
                <w:color w:val="000000"/>
                <w:lang w:eastAsia="en-US"/>
              </w:rPr>
              <w:t>. 201</w:t>
            </w:r>
            <w:r w:rsidR="00865F47">
              <w:rPr>
                <w:rFonts w:ascii="Arial" w:hAnsi="Arial" w:cs="Arial"/>
                <w:snapToGrid w:val="0"/>
                <w:color w:val="000000"/>
                <w:lang w:eastAsia="en-US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031CC0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454530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Pr="008E697C" w:rsidRDefault="00454530" w:rsidP="004354C1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Nástup  od 14. 3. 2016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Pr="008E697C" w:rsidRDefault="00454530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454530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Pr="008E697C" w:rsidRDefault="00454530" w:rsidP="00454530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Ukončení pracovního poměru ke dni   30. 6. 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Pr="008E697C" w:rsidRDefault="00454530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2</w:t>
            </w:r>
          </w:p>
        </w:tc>
      </w:tr>
      <w:tr w:rsidR="00454530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454530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 xml:space="preserve">Ukončení pracovního poměru ke dni 19. 2. 2016,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  <w:tr w:rsidR="00454530" w:rsidRPr="008E697C" w:rsidTr="003E1545">
        <w:trPr>
          <w:trHeight w:val="235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454530">
            <w:pPr>
              <w:spacing w:line="276" w:lineRule="auto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Ukončení pracovního poměru ke dni 31. 8. 2016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30" w:rsidRDefault="00454530" w:rsidP="004354C1">
            <w:pPr>
              <w:spacing w:line="276" w:lineRule="auto"/>
              <w:jc w:val="center"/>
              <w:rPr>
                <w:rFonts w:ascii="Arial" w:hAnsi="Arial" w:cs="Arial"/>
                <w:snapToGrid w:val="0"/>
                <w:color w:val="000000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en-US"/>
              </w:rPr>
              <w:t>1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</w:tblGrid>
      <w:tr w:rsidR="00E36D09" w:rsidRPr="008E697C" w:rsidTr="003E15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E697C">
              <w:rPr>
                <w:rFonts w:ascii="Arial" w:hAnsi="Arial" w:cs="Arial"/>
                <w:b/>
                <w:lang w:eastAsia="en-US"/>
              </w:rPr>
              <w:t>Komentář ředitele školy</w:t>
            </w:r>
          </w:p>
        </w:tc>
      </w:tr>
      <w:tr w:rsidR="00E36D09" w:rsidRPr="008E697C" w:rsidTr="003E1545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05" w:rsidRDefault="00FB2205" w:rsidP="00FB22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</w:t>
            </w:r>
            <w:r w:rsidR="00454530">
              <w:rPr>
                <w:rFonts w:ascii="Arial" w:hAnsi="Arial" w:cs="Arial"/>
                <w:lang w:eastAsia="en-US"/>
              </w:rPr>
              <w:t xml:space="preserve"> </w:t>
            </w:r>
            <w:r w:rsidR="00454530">
              <w:rPr>
                <w:rFonts w:ascii="Arial" w:hAnsi="Arial" w:cs="Arial"/>
                <w:snapToGrid w:val="0"/>
                <w:color w:val="000000"/>
                <w:lang w:eastAsia="en-US"/>
              </w:rPr>
              <w:t>1. 7. 2015</w:t>
            </w:r>
            <w:r>
              <w:rPr>
                <w:rFonts w:ascii="Arial" w:hAnsi="Arial" w:cs="Arial"/>
                <w:lang w:eastAsia="en-US"/>
              </w:rPr>
              <w:t xml:space="preserve"> nastoupil</w:t>
            </w:r>
            <w:r w:rsidR="00454530">
              <w:rPr>
                <w:rFonts w:ascii="Arial" w:hAnsi="Arial" w:cs="Arial"/>
                <w:lang w:eastAsia="en-US"/>
              </w:rPr>
              <w:t>y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454530">
              <w:rPr>
                <w:rFonts w:ascii="Arial" w:hAnsi="Arial" w:cs="Arial"/>
                <w:lang w:eastAsia="en-US"/>
              </w:rPr>
              <w:t xml:space="preserve"> 2 </w:t>
            </w:r>
            <w:r>
              <w:rPr>
                <w:rFonts w:ascii="Arial" w:hAnsi="Arial" w:cs="Arial"/>
                <w:lang w:eastAsia="en-US"/>
              </w:rPr>
              <w:t>učitelk</w:t>
            </w:r>
            <w:r w:rsidR="00454530">
              <w:rPr>
                <w:rFonts w:ascii="Arial" w:hAnsi="Arial" w:cs="Arial"/>
                <w:lang w:eastAsia="en-US"/>
              </w:rPr>
              <w:t>y</w:t>
            </w:r>
            <w:r>
              <w:rPr>
                <w:rFonts w:ascii="Arial" w:hAnsi="Arial" w:cs="Arial"/>
                <w:lang w:eastAsia="en-US"/>
              </w:rPr>
              <w:t xml:space="preserve"> MŠ </w:t>
            </w:r>
            <w:r w:rsidR="00454530">
              <w:rPr>
                <w:rFonts w:ascii="Arial" w:hAnsi="Arial" w:cs="Arial"/>
                <w:lang w:eastAsia="en-US"/>
              </w:rPr>
              <w:t>po</w:t>
            </w:r>
            <w:r>
              <w:rPr>
                <w:rFonts w:ascii="Arial" w:hAnsi="Arial" w:cs="Arial"/>
                <w:lang w:eastAsia="en-US"/>
              </w:rPr>
              <w:t xml:space="preserve"> PN</w:t>
            </w:r>
            <w:r w:rsidR="00454530">
              <w:rPr>
                <w:rFonts w:ascii="Arial" w:hAnsi="Arial" w:cs="Arial"/>
                <w:lang w:eastAsia="en-US"/>
              </w:rPr>
              <w:t>, zároveň 2 učitelky ukončily pracovní poměr (zástup za MD)</w:t>
            </w:r>
          </w:p>
          <w:p w:rsidR="00E36D09" w:rsidRDefault="00C44F52" w:rsidP="00FB22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1</w:t>
            </w:r>
            <w:r w:rsidR="00C5372A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>.</w:t>
            </w:r>
            <w:r w:rsidR="00C5372A">
              <w:rPr>
                <w:rFonts w:ascii="Arial" w:hAnsi="Arial" w:cs="Arial"/>
                <w:lang w:eastAsia="en-US"/>
              </w:rPr>
              <w:t xml:space="preserve"> 2</w:t>
            </w:r>
            <w:r>
              <w:rPr>
                <w:rFonts w:ascii="Arial" w:hAnsi="Arial" w:cs="Arial"/>
                <w:lang w:eastAsia="en-US"/>
              </w:rPr>
              <w:t xml:space="preserve">. </w:t>
            </w:r>
            <w:r w:rsidR="00FE1674">
              <w:rPr>
                <w:rFonts w:ascii="Arial" w:hAnsi="Arial" w:cs="Arial"/>
                <w:lang w:eastAsia="en-US"/>
              </w:rPr>
              <w:t>201</w:t>
            </w:r>
            <w:r w:rsidR="00C5372A">
              <w:rPr>
                <w:rFonts w:ascii="Arial" w:hAnsi="Arial" w:cs="Arial"/>
                <w:lang w:eastAsia="en-US"/>
              </w:rPr>
              <w:t>6</w:t>
            </w:r>
            <w:r w:rsidR="00FE1674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ukončil</w:t>
            </w:r>
            <w:r w:rsidR="00C5372A">
              <w:rPr>
                <w:rFonts w:ascii="Arial" w:hAnsi="Arial" w:cs="Arial"/>
                <w:lang w:eastAsia="en-US"/>
              </w:rPr>
              <w:t>a pracovní poměr 1 učitelka ZŠ – 0,36 úvazek</w:t>
            </w:r>
          </w:p>
          <w:p w:rsidR="00C5372A" w:rsidRDefault="00C5372A" w:rsidP="00FB22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Od 14. 3. 2016 nastoupila 1 učitelka – úvazek 0,36</w:t>
            </w:r>
          </w:p>
          <w:p w:rsidR="00FB2205" w:rsidRPr="008E697C" w:rsidRDefault="00FB2205" w:rsidP="00FB220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8E697C" w:rsidP="003E1545">
      <w:pPr>
        <w:ind w:firstLine="708"/>
        <w:rPr>
          <w:rFonts w:ascii="Arial" w:hAnsi="Arial" w:cs="Arial"/>
          <w:b/>
          <w:i/>
        </w:rPr>
      </w:pPr>
      <w:r w:rsidRPr="008E697C">
        <w:rPr>
          <w:rFonts w:ascii="Arial" w:hAnsi="Arial" w:cs="Arial"/>
          <w:b/>
          <w:i/>
        </w:rPr>
        <w:t>3</w:t>
      </w:r>
      <w:r w:rsidR="009F616B">
        <w:rPr>
          <w:rFonts w:ascii="Arial" w:hAnsi="Arial" w:cs="Arial"/>
          <w:b/>
          <w:i/>
        </w:rPr>
        <w:t>.6</w:t>
      </w:r>
      <w:r w:rsidR="00E36D09" w:rsidRPr="008E697C">
        <w:rPr>
          <w:rFonts w:ascii="Arial" w:hAnsi="Arial" w:cs="Arial"/>
          <w:b/>
          <w:i/>
        </w:rPr>
        <w:t xml:space="preserve"> Základní údaje o pracovnících školy</w:t>
      </w:r>
      <w:r w:rsidR="00C44F52">
        <w:rPr>
          <w:rFonts w:ascii="Arial" w:hAnsi="Arial" w:cs="Arial"/>
          <w:b/>
          <w:i/>
        </w:rPr>
        <w:t xml:space="preserve"> (fyzické osoby)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9"/>
        <w:gridCol w:w="2732"/>
      </w:tblGrid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učitelů ZŠ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vychovatelů ŠD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učitelek MŠ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provozních zaměstnanců MŠ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zaměstnanců ŠJ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B7344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E36D09" w:rsidRPr="008E697C" w:rsidTr="003E1545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Počet provozních zaměstnanců ZŠ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>Komentář: Někteří zaměstnanci vykonávají více funkcí na kratší úvazek</w:t>
      </w:r>
    </w:p>
    <w:p w:rsidR="00B925D1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>Vedoucí ŠJ + pracovnice v kuchyni + účetní</w:t>
      </w:r>
    </w:p>
    <w:p w:rsidR="00E36D09" w:rsidRPr="00B925D1" w:rsidRDefault="00E36D09" w:rsidP="00B925D1">
      <w:pPr>
        <w:ind w:firstLine="708"/>
        <w:rPr>
          <w:rFonts w:ascii="Arial" w:hAnsi="Arial" w:cs="Arial"/>
        </w:rPr>
      </w:pPr>
      <w:r w:rsidRPr="009F616B">
        <w:rPr>
          <w:rFonts w:ascii="Arial" w:hAnsi="Arial" w:cs="Arial"/>
          <w:b/>
          <w:i/>
        </w:rPr>
        <w:t>3.7 Údaje o pedagogických pracovnících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711"/>
        <w:gridCol w:w="1080"/>
        <w:gridCol w:w="1193"/>
        <w:gridCol w:w="1326"/>
        <w:gridCol w:w="1955"/>
      </w:tblGrid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Funkce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Úvazek.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 w:rsidP="00C5372A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Roků</w:t>
            </w:r>
            <w:r w:rsidR="00C5372A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i/>
                <w:lang w:eastAsia="en-US"/>
              </w:rPr>
              <w:t>praxe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Stupeň vzdělání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Aprobace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učitelka MŠ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pStyle w:val="Nadpis3"/>
              <w:spacing w:line="276" w:lineRule="auto"/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</w:pPr>
            <w:r w:rsidRPr="008E697C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Předšk.pedagog.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</w:t>
            </w:r>
            <w:r w:rsidRPr="008E697C">
              <w:rPr>
                <w:rFonts w:ascii="Arial" w:hAnsi="Arial" w:cs="Arial"/>
                <w:lang w:eastAsia="en-US"/>
              </w:rPr>
              <w:t>čitelka</w:t>
            </w:r>
            <w:r>
              <w:rPr>
                <w:rFonts w:ascii="Arial" w:hAnsi="Arial" w:cs="Arial"/>
                <w:lang w:eastAsia="en-US"/>
              </w:rPr>
              <w:t xml:space="preserve"> MŠ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Pr="008E697C">
              <w:rPr>
                <w:rFonts w:ascii="Arial" w:hAnsi="Arial" w:cs="Arial"/>
                <w:lang w:eastAsia="en-US"/>
              </w:rPr>
              <w:t>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Předšk.pedagog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Ředitelka  ZŠ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 w:rsidP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C5372A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1. stupeň ZŠ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Učitelka ZŠ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VŠ</w:t>
            </w:r>
            <w:r w:rsidR="00C5372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Default="00FE1674" w:rsidP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Učitelka</w:t>
            </w:r>
          </w:p>
          <w:p w:rsidR="00FE1674" w:rsidRPr="008E697C" w:rsidRDefault="00FE1674" w:rsidP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 stupně ZŠ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 w:rsidP="00F0482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Učitel</w:t>
            </w:r>
            <w:r w:rsidR="00F04823">
              <w:rPr>
                <w:rFonts w:ascii="Arial" w:hAnsi="Arial" w:cs="Arial"/>
                <w:lang w:eastAsia="en-US"/>
              </w:rPr>
              <w:t xml:space="preserve">ka </w:t>
            </w:r>
            <w:r w:rsidRPr="008E697C">
              <w:rPr>
                <w:rFonts w:ascii="Arial" w:hAnsi="Arial" w:cs="Arial"/>
                <w:lang w:eastAsia="en-US"/>
              </w:rPr>
              <w:t>ZŠ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FE167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1,00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4354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</w:t>
            </w:r>
            <w:r w:rsidR="00FE1674" w:rsidRPr="008E697C">
              <w:rPr>
                <w:rFonts w:ascii="Arial" w:hAnsi="Arial" w:cs="Arial"/>
                <w:lang w:eastAsia="en-US"/>
              </w:rPr>
              <w:t>Š</w:t>
            </w:r>
            <w:r w:rsidR="001D0E33">
              <w:rPr>
                <w:rFonts w:ascii="Arial" w:hAnsi="Arial" w:cs="Arial"/>
                <w:lang w:eastAsia="en-US"/>
              </w:rPr>
              <w:t>, VŠ neukonč. SZZ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674" w:rsidRPr="008E697C" w:rsidRDefault="00C5372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stupeň ZŠ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Učitelka ZŠ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</w:t>
            </w:r>
            <w:r w:rsidR="00C5372A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4354C1" w:rsidP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</w:t>
            </w:r>
            <w:r w:rsidR="00FE1674">
              <w:rPr>
                <w:rFonts w:ascii="Arial" w:hAnsi="Arial" w:cs="Arial"/>
                <w:lang w:eastAsia="en-US"/>
              </w:rPr>
              <w:t>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C5372A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 stupeň ZŠ</w:t>
            </w:r>
          </w:p>
        </w:tc>
      </w:tr>
      <w:tr w:rsidR="00FE1674" w:rsidRPr="008E697C" w:rsidTr="00C5372A">
        <w:trPr>
          <w:cantSplit/>
          <w:jc w:val="center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D25E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Vychovatelka ŠD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D25E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4354C1" w:rsidP="004354C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D25E67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74" w:rsidRPr="008E697C" w:rsidRDefault="00FE1674" w:rsidP="00D25E67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Vychovatelství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9F616B" w:rsidRDefault="00E36D09" w:rsidP="00B925D1">
      <w:pPr>
        <w:ind w:firstLine="708"/>
        <w:rPr>
          <w:rFonts w:ascii="Arial" w:hAnsi="Arial" w:cs="Arial"/>
          <w:b/>
          <w:i/>
        </w:rPr>
      </w:pPr>
      <w:r w:rsidRPr="009F616B">
        <w:rPr>
          <w:rFonts w:ascii="Arial" w:hAnsi="Arial" w:cs="Arial"/>
          <w:b/>
          <w:i/>
        </w:rPr>
        <w:t>3.8 Údaje o nepedagogických pracovnících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56"/>
        <w:gridCol w:w="3592"/>
        <w:gridCol w:w="1225"/>
        <w:gridCol w:w="2124"/>
      </w:tblGrid>
      <w:tr w:rsidR="00E36D09" w:rsidRPr="008E697C" w:rsidTr="00E36D0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Ostatní pracovníci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Funkce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Úvazek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pStyle w:val="Nadpis3"/>
              <w:spacing w:line="276" w:lineRule="auto"/>
              <w:jc w:val="center"/>
              <w:rPr>
                <w:rFonts w:ascii="Arial" w:hAnsi="Arial" w:cs="Arial"/>
                <w:b w:val="0"/>
                <w:i/>
                <w:sz w:val="24"/>
                <w:szCs w:val="24"/>
                <w:lang w:eastAsia="en-US"/>
              </w:rPr>
            </w:pPr>
            <w:r w:rsidRPr="008E697C">
              <w:rPr>
                <w:rFonts w:ascii="Arial" w:hAnsi="Arial" w:cs="Arial"/>
                <w:b w:val="0"/>
                <w:i/>
                <w:sz w:val="24"/>
                <w:szCs w:val="24"/>
                <w:lang w:eastAsia="en-US"/>
              </w:rPr>
              <w:t>Stupeň vzdělání</w:t>
            </w:r>
          </w:p>
        </w:tc>
      </w:tr>
      <w:tr w:rsidR="00E36D09" w:rsidRPr="008E697C" w:rsidTr="00E36D0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Vedoucí ŠJ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E36D09" w:rsidRPr="008E697C" w:rsidTr="00E36D0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kuchařka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SOU</w:t>
            </w:r>
          </w:p>
        </w:tc>
      </w:tr>
      <w:tr w:rsidR="00E36D09" w:rsidRPr="008E697C" w:rsidTr="00E36D0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Pracovnice v kuchyni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E36D09" w:rsidRPr="008E697C" w:rsidTr="00E36D0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uklízečka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 w:rsidR="00E36D09" w:rsidRPr="008E697C">
              <w:rPr>
                <w:rFonts w:ascii="Arial" w:hAnsi="Arial" w:cs="Arial"/>
                <w:lang w:eastAsia="en-US"/>
              </w:rPr>
              <w:t>0,5</w:t>
            </w:r>
            <w:r w:rsidR="00F04823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E36D09" w:rsidRPr="008E697C" w:rsidTr="00E36D0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uklízečka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 w:rsidP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0,87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4354C1" w:rsidP="004354C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SOU</w:t>
            </w:r>
          </w:p>
        </w:tc>
      </w:tr>
      <w:tr w:rsidR="00E36D09" w:rsidRPr="008E697C" w:rsidTr="00E36D09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FE167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</w:t>
            </w:r>
            <w:r w:rsidR="00E36D09" w:rsidRPr="008E697C">
              <w:rPr>
                <w:rFonts w:ascii="Arial" w:hAnsi="Arial" w:cs="Arial"/>
                <w:lang w:eastAsia="en-US"/>
              </w:rPr>
              <w:t xml:space="preserve"> 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účetní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 xml:space="preserve"> 0,3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SŠ</w:t>
            </w:r>
          </w:p>
        </w:tc>
      </w:tr>
      <w:tr w:rsidR="00E36D09" w:rsidRPr="008E697C" w:rsidTr="00E36D09">
        <w:trPr>
          <w:jc w:val="center"/>
        </w:trPr>
        <w:tc>
          <w:tcPr>
            <w:tcW w:w="8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Komentář Někteří pracovníci vykonávají více funkcí: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Vedoucí. ŠJ + pracovnice v kuchyni + účetní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3E1545" w:rsidRDefault="003E1545" w:rsidP="00B925D1">
      <w:pPr>
        <w:rPr>
          <w:rFonts w:ascii="Arial" w:hAnsi="Arial" w:cs="Arial"/>
          <w:b/>
        </w:rPr>
      </w:pPr>
    </w:p>
    <w:p w:rsidR="00E36D09" w:rsidRPr="008E697C" w:rsidRDefault="00E36D09" w:rsidP="00B925D1">
      <w:pPr>
        <w:rPr>
          <w:rFonts w:ascii="Arial" w:hAnsi="Arial" w:cs="Arial"/>
          <w:b/>
        </w:rPr>
      </w:pPr>
      <w:r w:rsidRPr="008E697C">
        <w:rPr>
          <w:rFonts w:ascii="Arial" w:hAnsi="Arial" w:cs="Arial"/>
          <w:b/>
        </w:rPr>
        <w:t xml:space="preserve">4. </w:t>
      </w:r>
      <w:r w:rsidR="00FE1674">
        <w:rPr>
          <w:rFonts w:ascii="Arial" w:hAnsi="Arial" w:cs="Arial"/>
          <w:b/>
        </w:rPr>
        <w:t>Údaje o zápisu k povinné školní docházce</w:t>
      </w:r>
    </w:p>
    <w:p w:rsidR="00B925D1" w:rsidRDefault="00B925D1" w:rsidP="00B925D1">
      <w:pPr>
        <w:rPr>
          <w:rFonts w:ascii="Arial" w:hAnsi="Arial" w:cs="Arial"/>
          <w:b/>
          <w:i/>
        </w:rPr>
      </w:pPr>
    </w:p>
    <w:p w:rsidR="00B925D1" w:rsidRDefault="00B925D1" w:rsidP="00B925D1">
      <w:pPr>
        <w:rPr>
          <w:rFonts w:ascii="Arial" w:hAnsi="Arial" w:cs="Arial"/>
          <w:b/>
          <w:i/>
        </w:rPr>
      </w:pPr>
    </w:p>
    <w:p w:rsidR="00E36D09" w:rsidRPr="009F616B" w:rsidRDefault="00E36D09" w:rsidP="00B925D1">
      <w:pPr>
        <w:rPr>
          <w:rFonts w:ascii="Arial" w:hAnsi="Arial" w:cs="Arial"/>
          <w:b/>
          <w:i/>
        </w:rPr>
      </w:pPr>
      <w:r w:rsidRPr="009F616B">
        <w:rPr>
          <w:rFonts w:ascii="Arial" w:hAnsi="Arial" w:cs="Arial"/>
          <w:b/>
          <w:i/>
        </w:rPr>
        <w:t>4.1 Zápis k povinné školní docházce</w:t>
      </w:r>
      <w:r w:rsidR="00D34678">
        <w:rPr>
          <w:rFonts w:ascii="Arial" w:hAnsi="Arial" w:cs="Arial"/>
          <w:b/>
          <w:i/>
        </w:rPr>
        <w:t xml:space="preserve"> ve školním roce 201</w:t>
      </w:r>
      <w:r w:rsidR="00C5372A">
        <w:rPr>
          <w:rFonts w:ascii="Arial" w:hAnsi="Arial" w:cs="Arial"/>
          <w:b/>
          <w:i/>
        </w:rPr>
        <w:t>5</w:t>
      </w:r>
      <w:r w:rsidR="00D34678">
        <w:rPr>
          <w:rFonts w:ascii="Arial" w:hAnsi="Arial" w:cs="Arial"/>
          <w:b/>
          <w:i/>
        </w:rPr>
        <w:t>/201</w:t>
      </w:r>
      <w:r w:rsidR="00C5372A">
        <w:rPr>
          <w:rFonts w:ascii="Arial" w:hAnsi="Arial" w:cs="Arial"/>
          <w:b/>
          <w:i/>
        </w:rPr>
        <w:t>6</w:t>
      </w:r>
    </w:p>
    <w:p w:rsidR="00E36D09" w:rsidRPr="009F616B" w:rsidRDefault="00E36D09" w:rsidP="00E36D09">
      <w:pPr>
        <w:rPr>
          <w:rFonts w:ascii="Arial" w:hAnsi="Arial" w:cs="Arial"/>
          <w:b/>
          <w:i/>
        </w:rPr>
      </w:pPr>
    </w:p>
    <w:tbl>
      <w:tblPr>
        <w:tblW w:w="9000" w:type="dxa"/>
        <w:tblInd w:w="212" w:type="dxa"/>
        <w:tblCellMar>
          <w:left w:w="0" w:type="dxa"/>
          <w:right w:w="0" w:type="dxa"/>
        </w:tblCellMar>
        <w:tblLook w:val="04A0"/>
      </w:tblPr>
      <w:tblGrid>
        <w:gridCol w:w="2198"/>
        <w:gridCol w:w="2160"/>
        <w:gridCol w:w="2360"/>
        <w:gridCol w:w="2282"/>
      </w:tblGrid>
      <w:tr w:rsidR="00E36D09" w:rsidRPr="008E697C" w:rsidTr="00AE2595"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z toho počet dětí starších 6</w:t>
            </w:r>
            <w:r w:rsidR="004354C1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Pr="008E697C">
              <w:rPr>
                <w:rFonts w:ascii="Arial" w:hAnsi="Arial" w:cs="Arial"/>
                <w:i/>
                <w:lang w:eastAsia="en-US"/>
              </w:rPr>
              <w:t>ti let (nástup po odkladu)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 w:rsidP="00047BD2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odkladů pro  školní rok 201</w:t>
            </w:r>
            <w:r w:rsidR="00047BD2">
              <w:rPr>
                <w:rFonts w:ascii="Arial" w:hAnsi="Arial" w:cs="Arial"/>
                <w:i/>
                <w:lang w:eastAsia="en-US"/>
              </w:rPr>
              <w:t>5</w:t>
            </w:r>
            <w:r w:rsidRPr="008E697C">
              <w:rPr>
                <w:rFonts w:ascii="Arial" w:hAnsi="Arial" w:cs="Arial"/>
                <w:i/>
                <w:lang w:eastAsia="en-US"/>
              </w:rPr>
              <w:t>/1</w:t>
            </w:r>
            <w:r w:rsidR="00047BD2">
              <w:rPr>
                <w:rFonts w:ascii="Arial" w:hAnsi="Arial" w:cs="Arial"/>
                <w:i/>
                <w:lang w:eastAsia="en-US"/>
              </w:rPr>
              <w:t>6</w:t>
            </w:r>
          </w:p>
        </w:tc>
      </w:tr>
      <w:tr w:rsidR="00E36D09" w:rsidRPr="008E697C" w:rsidTr="00D34678"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09" w:rsidRPr="008E697C" w:rsidRDefault="00C5372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6D09" w:rsidRPr="008E697C" w:rsidRDefault="00047B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047BD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 žákyně -Dodatečný odklad od 1. 1. 2016</w:t>
            </w:r>
          </w:p>
        </w:tc>
      </w:tr>
    </w:tbl>
    <w:p w:rsidR="008707FE" w:rsidRDefault="008707FE" w:rsidP="00E36D09">
      <w:pPr>
        <w:rPr>
          <w:rFonts w:ascii="Arial" w:hAnsi="Arial" w:cs="Arial"/>
          <w:b/>
          <w:i/>
        </w:rPr>
      </w:pPr>
    </w:p>
    <w:p w:rsidR="00D04192" w:rsidRDefault="00D04192" w:rsidP="00E36D09">
      <w:pPr>
        <w:rPr>
          <w:rFonts w:ascii="Arial" w:hAnsi="Arial" w:cs="Arial"/>
          <w:b/>
          <w:i/>
        </w:rPr>
      </w:pPr>
    </w:p>
    <w:p w:rsidR="00E36D09" w:rsidRPr="009F616B" w:rsidRDefault="00E36D09" w:rsidP="00E36D09">
      <w:pPr>
        <w:rPr>
          <w:rFonts w:ascii="Arial" w:hAnsi="Arial" w:cs="Arial"/>
          <w:b/>
          <w:i/>
        </w:rPr>
      </w:pPr>
      <w:r w:rsidRPr="009F616B">
        <w:rPr>
          <w:rFonts w:ascii="Arial" w:hAnsi="Arial" w:cs="Arial"/>
          <w:b/>
          <w:i/>
        </w:rPr>
        <w:t>4.2 Výsledky přijímacího řízení</w:t>
      </w:r>
      <w:r w:rsidR="00AE2595">
        <w:rPr>
          <w:rFonts w:ascii="Arial" w:hAnsi="Arial" w:cs="Arial"/>
          <w:b/>
          <w:i/>
        </w:rPr>
        <w:t xml:space="preserve"> </w:t>
      </w: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 xml:space="preserve"> </w:t>
      </w:r>
      <w:r w:rsidR="009F616B">
        <w:rPr>
          <w:rFonts w:ascii="Arial" w:hAnsi="Arial" w:cs="Arial"/>
        </w:rPr>
        <w:t xml:space="preserve">  </w:t>
      </w:r>
      <w:r w:rsidRPr="008E697C">
        <w:rPr>
          <w:rFonts w:ascii="Arial" w:hAnsi="Arial" w:cs="Arial"/>
        </w:rPr>
        <w:t xml:space="preserve">na víceletá gymnázia přijato: 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4A0"/>
      </w:tblPr>
      <w:tblGrid>
        <w:gridCol w:w="3827"/>
        <w:gridCol w:w="2101"/>
      </w:tblGrid>
      <w:tr w:rsidR="00E36D09" w:rsidRPr="008E697C" w:rsidTr="009F616B">
        <w:trPr>
          <w:trHeight w:val="593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z pátého ročníku</w:t>
            </w:r>
          </w:p>
        </w:tc>
      </w:tr>
      <w:tr w:rsidR="00E36D09" w:rsidRPr="008E697C" w:rsidTr="009F616B"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Gymnázium Lipník nad Bečvou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6D09" w:rsidRPr="008E697C" w:rsidRDefault="00D0419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</w:tbl>
    <w:p w:rsidR="008707FE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> </w:t>
      </w:r>
    </w:p>
    <w:p w:rsidR="00B73442" w:rsidRDefault="00B73442" w:rsidP="00E36D09">
      <w:pPr>
        <w:rPr>
          <w:rFonts w:ascii="Arial" w:hAnsi="Arial" w:cs="Arial"/>
          <w:b/>
        </w:rPr>
      </w:pPr>
    </w:p>
    <w:p w:rsidR="00E36D09" w:rsidRPr="008707FE" w:rsidRDefault="00B925D1" w:rsidP="00E36D0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E36D09" w:rsidRPr="008E697C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  <w:r w:rsidR="00E36D09" w:rsidRPr="008E697C">
        <w:rPr>
          <w:rFonts w:ascii="Arial" w:hAnsi="Arial" w:cs="Arial"/>
          <w:b/>
        </w:rPr>
        <w:t xml:space="preserve"> Údaje o výsledcích vzdělávání žáků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9F616B" w:rsidRDefault="00B925D1" w:rsidP="00B925D1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 xml:space="preserve">    </w:t>
      </w:r>
      <w:r w:rsidR="00E36D09" w:rsidRPr="009F616B">
        <w:rPr>
          <w:rFonts w:ascii="Arial" w:hAnsi="Arial" w:cs="Arial"/>
          <w:b/>
          <w:i/>
        </w:rPr>
        <w:t xml:space="preserve">5.1 </w:t>
      </w:r>
      <w:r w:rsidR="00E36D09" w:rsidRPr="009F616B">
        <w:rPr>
          <w:rFonts w:ascii="Arial" w:hAnsi="Arial" w:cs="Arial"/>
          <w:b/>
          <w:bCs/>
          <w:i/>
        </w:rPr>
        <w:t>Přehled o výsledcích vzdělávání žáků</w:t>
      </w:r>
      <w:r w:rsidR="004E4DAF">
        <w:rPr>
          <w:rFonts w:ascii="Arial" w:hAnsi="Arial" w:cs="Arial"/>
          <w:b/>
          <w:bCs/>
          <w:i/>
        </w:rPr>
        <w:t xml:space="preserve"> </w:t>
      </w:r>
      <w:r w:rsidR="00837896">
        <w:rPr>
          <w:rFonts w:ascii="Arial" w:hAnsi="Arial" w:cs="Arial"/>
          <w:b/>
          <w:bCs/>
          <w:i/>
        </w:rPr>
        <w:t>v 1</w:t>
      </w:r>
      <w:r w:rsidR="008707FE">
        <w:rPr>
          <w:rFonts w:ascii="Arial" w:hAnsi="Arial" w:cs="Arial"/>
          <w:b/>
          <w:bCs/>
          <w:i/>
        </w:rPr>
        <w:t>. pololetí 201</w:t>
      </w:r>
      <w:r w:rsidR="00837896">
        <w:rPr>
          <w:rFonts w:ascii="Arial" w:hAnsi="Arial" w:cs="Arial"/>
          <w:b/>
          <w:bCs/>
          <w:i/>
        </w:rPr>
        <w:t>5</w:t>
      </w:r>
      <w:r w:rsidR="008707FE">
        <w:rPr>
          <w:rFonts w:ascii="Arial" w:hAnsi="Arial" w:cs="Arial"/>
          <w:b/>
          <w:bCs/>
          <w:i/>
        </w:rPr>
        <w:t>/201</w:t>
      </w:r>
      <w:r w:rsidR="00837896">
        <w:rPr>
          <w:rFonts w:ascii="Arial" w:hAnsi="Arial" w:cs="Arial"/>
          <w:b/>
          <w:bCs/>
          <w:i/>
        </w:rPr>
        <w:t>6</w:t>
      </w:r>
      <w:r w:rsidR="008707FE">
        <w:rPr>
          <w:rFonts w:ascii="Arial" w:hAnsi="Arial" w:cs="Arial"/>
          <w:b/>
          <w:bCs/>
          <w:i/>
        </w:rPr>
        <w:t xml:space="preserve"> </w:t>
      </w:r>
    </w:p>
    <w:p w:rsidR="00E36D09" w:rsidRPr="009F616B" w:rsidRDefault="00E36D09" w:rsidP="00E36D09">
      <w:pPr>
        <w:tabs>
          <w:tab w:val="num" w:pos="720"/>
        </w:tabs>
        <w:rPr>
          <w:rFonts w:ascii="Arial" w:hAnsi="Arial" w:cs="Arial"/>
          <w:i/>
        </w:rPr>
      </w:pPr>
    </w:p>
    <w:p w:rsidR="00E36D09" w:rsidRPr="008E697C" w:rsidRDefault="009F616B" w:rsidP="00E36D09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25D1">
        <w:rPr>
          <w:rFonts w:ascii="Arial" w:hAnsi="Arial" w:cs="Arial"/>
        </w:rPr>
        <w:t xml:space="preserve"> </w:t>
      </w:r>
      <w:r w:rsidR="00E36D09" w:rsidRPr="008E697C">
        <w:rPr>
          <w:rFonts w:ascii="Arial" w:hAnsi="Arial" w:cs="Arial"/>
        </w:rPr>
        <w:t>Přehled o prospěchu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865"/>
        <w:gridCol w:w="1383"/>
        <w:gridCol w:w="1276"/>
        <w:gridCol w:w="1417"/>
        <w:gridCol w:w="1701"/>
        <w:gridCol w:w="1134"/>
      </w:tblGrid>
      <w:tr w:rsidR="00E36D09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AE259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Ročník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  <w:r w:rsidR="00D25E67">
              <w:rPr>
                <w:rFonts w:ascii="Arial" w:hAnsi="Arial" w:cs="Arial"/>
                <w:i/>
                <w:lang w:eastAsia="en-US"/>
              </w:rPr>
              <w:t xml:space="preserve"> </w:t>
            </w:r>
          </w:p>
          <w:p w:rsidR="00D25E67" w:rsidRPr="008E697C" w:rsidRDefault="00D25E67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s vyznam.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</w:p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Neprospělo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Žáci s dostatečnou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Nehodnoceno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1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9370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937075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 w:rsidP="00AE2595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2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AE2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AE2632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bookmarkStart w:id="2" w:name="_GoBack"/>
            <w:bookmarkEnd w:id="2"/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93707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2632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AE2632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2632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AE2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2632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4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BE46E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263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AE2632" w:rsidRDefault="00AE2632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E2632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AE2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D04192" w:rsidRPr="008E697C" w:rsidTr="0085722E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5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866B0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AE2632" w:rsidP="009C3150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2" w:rsidRPr="008E697C" w:rsidRDefault="00AE2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192" w:rsidRPr="008E697C" w:rsidRDefault="00D0419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837896" w:rsidRPr="009F616B" w:rsidRDefault="00837896" w:rsidP="00837896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</w:rPr>
        <w:t xml:space="preserve">    </w:t>
      </w:r>
      <w:r w:rsidRPr="009F616B">
        <w:rPr>
          <w:rFonts w:ascii="Arial" w:hAnsi="Arial" w:cs="Arial"/>
          <w:b/>
          <w:bCs/>
          <w:i/>
        </w:rPr>
        <w:t>Přehled o výsledcích vzdělávání žáků</w:t>
      </w:r>
      <w:r>
        <w:rPr>
          <w:rFonts w:ascii="Arial" w:hAnsi="Arial" w:cs="Arial"/>
          <w:b/>
          <w:bCs/>
          <w:i/>
        </w:rPr>
        <w:t xml:space="preserve"> ve 2. pololetí 2015/2016 </w:t>
      </w:r>
    </w:p>
    <w:p w:rsidR="00837896" w:rsidRPr="009F616B" w:rsidRDefault="00837896" w:rsidP="00837896">
      <w:pPr>
        <w:tabs>
          <w:tab w:val="num" w:pos="720"/>
        </w:tabs>
        <w:rPr>
          <w:rFonts w:ascii="Arial" w:hAnsi="Arial" w:cs="Arial"/>
          <w:i/>
        </w:rPr>
      </w:pPr>
    </w:p>
    <w:p w:rsidR="00837896" w:rsidRPr="008E697C" w:rsidRDefault="00837896" w:rsidP="00837896">
      <w:pPr>
        <w:tabs>
          <w:tab w:val="num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97C">
        <w:rPr>
          <w:rFonts w:ascii="Arial" w:hAnsi="Arial" w:cs="Arial"/>
        </w:rPr>
        <w:t>Přehled o prospěchu</w:t>
      </w:r>
    </w:p>
    <w:p w:rsidR="00E36D09" w:rsidRDefault="00837896" w:rsidP="00E36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37896" w:rsidRDefault="00837896" w:rsidP="00E36D09">
      <w:pPr>
        <w:rPr>
          <w:rFonts w:ascii="Arial" w:hAnsi="Arial" w:cs="Arial"/>
        </w:rPr>
      </w:pPr>
    </w:p>
    <w:p w:rsidR="00837896" w:rsidRDefault="00837896" w:rsidP="00E36D09">
      <w:pPr>
        <w:rPr>
          <w:rFonts w:ascii="Arial" w:hAnsi="Arial" w:cs="Arial"/>
        </w:rPr>
      </w:pP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12"/>
        <w:gridCol w:w="865"/>
        <w:gridCol w:w="1383"/>
        <w:gridCol w:w="1276"/>
        <w:gridCol w:w="1417"/>
        <w:gridCol w:w="1701"/>
        <w:gridCol w:w="1134"/>
      </w:tblGrid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Ročník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  <w:r>
              <w:rPr>
                <w:rFonts w:ascii="Arial" w:hAnsi="Arial" w:cs="Arial"/>
                <w:i/>
                <w:lang w:eastAsia="en-US"/>
              </w:rPr>
              <w:t xml:space="preserve"> </w:t>
            </w:r>
          </w:p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s vyznam.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</w:t>
            </w:r>
          </w:p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Neprospělo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Žáci s dostatečnou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Nehodnoceno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1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2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4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37896" w:rsidRPr="008E697C" w:rsidTr="003E1545">
        <w:trPr>
          <w:cantSplit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5</w:t>
            </w:r>
            <w:r w:rsidRPr="008E697C">
              <w:rPr>
                <w:rFonts w:ascii="Arial" w:hAnsi="Arial" w:cs="Arial"/>
                <w:i/>
                <w:lang w:eastAsia="en-US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96" w:rsidRPr="008E697C" w:rsidRDefault="00BE46EE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96" w:rsidRPr="008E697C" w:rsidRDefault="00837896" w:rsidP="0083789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837896" w:rsidRPr="008E697C" w:rsidRDefault="00837896" w:rsidP="00E36D09">
      <w:pPr>
        <w:rPr>
          <w:rFonts w:ascii="Arial" w:hAnsi="Arial" w:cs="Arial"/>
        </w:rPr>
      </w:pPr>
    </w:p>
    <w:p w:rsidR="00E36D09" w:rsidRPr="008E697C" w:rsidRDefault="009F616B" w:rsidP="00E36D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36D09" w:rsidRPr="008E697C">
        <w:rPr>
          <w:rFonts w:ascii="Arial" w:hAnsi="Arial" w:cs="Arial"/>
        </w:rPr>
        <w:t>Celkový přehled</w:t>
      </w:r>
      <w:r w:rsidR="00AE2632">
        <w:rPr>
          <w:rFonts w:ascii="Arial" w:hAnsi="Arial" w:cs="Arial"/>
        </w:rPr>
        <w:t xml:space="preserve"> na konci školního roku:</w:t>
      </w:r>
    </w:p>
    <w:p w:rsidR="00E36D09" w:rsidRPr="008E697C" w:rsidRDefault="00E36D09" w:rsidP="00E36D09">
      <w:pPr>
        <w:rPr>
          <w:rFonts w:ascii="Arial" w:hAnsi="Arial" w:cs="Arial"/>
        </w:rPr>
      </w:pP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64"/>
        <w:gridCol w:w="1154"/>
        <w:gridCol w:w="1980"/>
        <w:gridCol w:w="1440"/>
        <w:gridCol w:w="1731"/>
        <w:gridCol w:w="1761"/>
      </w:tblGrid>
      <w:tr w:rsidR="00E36D09" w:rsidRPr="008E697C" w:rsidTr="003E154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Prospělo s vyznamenáním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Neprospělo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 s dostatečnou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Nehodnoceno</w:t>
            </w:r>
          </w:p>
        </w:tc>
      </w:tr>
      <w:tr w:rsidR="00E36D09" w:rsidRPr="008E697C" w:rsidTr="003E154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1. stupeň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D04192" w:rsidP="00AE26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AE2632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 w:rsidP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572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85722E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i w:val="0"/>
        </w:rPr>
      </w:pPr>
    </w:p>
    <w:p w:rsidR="00E36D09" w:rsidRPr="008E697C" w:rsidRDefault="00E36D09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i w:val="0"/>
        </w:rPr>
      </w:pPr>
    </w:p>
    <w:p w:rsidR="00047BD2" w:rsidRDefault="00047BD2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</w:rPr>
      </w:pPr>
    </w:p>
    <w:p w:rsidR="0085722E" w:rsidRDefault="004E4DAF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</w:rPr>
      </w:pPr>
      <w:r w:rsidRPr="004E4DAF">
        <w:rPr>
          <w:rFonts w:ascii="Arial" w:hAnsi="Arial" w:cs="Arial"/>
          <w:b/>
        </w:rPr>
        <w:t xml:space="preserve">5.2 </w:t>
      </w:r>
      <w:r w:rsidR="00E36D09" w:rsidRPr="004E4DAF">
        <w:rPr>
          <w:rFonts w:ascii="Arial" w:hAnsi="Arial" w:cs="Arial"/>
          <w:b/>
        </w:rPr>
        <w:t>Přehled o</w:t>
      </w:r>
      <w:r w:rsidR="00041537" w:rsidRPr="004E4DAF">
        <w:rPr>
          <w:rFonts w:ascii="Arial" w:hAnsi="Arial" w:cs="Arial"/>
          <w:b/>
        </w:rPr>
        <w:t xml:space="preserve"> udělených pochvalách a </w:t>
      </w:r>
      <w:r w:rsidR="00E36D09" w:rsidRPr="004E4DAF">
        <w:rPr>
          <w:rFonts w:ascii="Arial" w:hAnsi="Arial" w:cs="Arial"/>
          <w:b/>
        </w:rPr>
        <w:t xml:space="preserve"> </w:t>
      </w:r>
      <w:r w:rsidR="00041537" w:rsidRPr="004E4DAF">
        <w:rPr>
          <w:rFonts w:ascii="Arial" w:hAnsi="Arial" w:cs="Arial"/>
          <w:b/>
        </w:rPr>
        <w:t xml:space="preserve">výchovných opatřeních </w:t>
      </w:r>
    </w:p>
    <w:p w:rsidR="00E36D09" w:rsidRPr="004E4DAF" w:rsidRDefault="00041537" w:rsidP="00E36D09">
      <w:pPr>
        <w:pStyle w:val="Nadpis8"/>
        <w:keepNext/>
        <w:tabs>
          <w:tab w:val="num" w:pos="720"/>
        </w:tabs>
        <w:spacing w:before="0" w:after="0"/>
        <w:rPr>
          <w:rFonts w:ascii="Arial" w:hAnsi="Arial" w:cs="Arial"/>
          <w:b/>
        </w:rPr>
      </w:pPr>
      <w:r w:rsidRPr="004E4DAF">
        <w:rPr>
          <w:rFonts w:ascii="Arial" w:hAnsi="Arial" w:cs="Arial"/>
          <w:b/>
        </w:rPr>
        <w:t>za školní rok 201</w:t>
      </w:r>
      <w:r w:rsidR="00837896">
        <w:rPr>
          <w:rFonts w:ascii="Arial" w:hAnsi="Arial" w:cs="Arial"/>
          <w:b/>
        </w:rPr>
        <w:t>5</w:t>
      </w:r>
      <w:r w:rsidRPr="004E4DAF">
        <w:rPr>
          <w:rFonts w:ascii="Arial" w:hAnsi="Arial" w:cs="Arial"/>
          <w:b/>
        </w:rPr>
        <w:t>/1</w:t>
      </w:r>
      <w:r w:rsidR="00837896">
        <w:rPr>
          <w:rFonts w:ascii="Arial" w:hAnsi="Arial" w:cs="Arial"/>
          <w:b/>
        </w:rPr>
        <w:t>6</w:t>
      </w:r>
    </w:p>
    <w:p w:rsidR="00E36D09" w:rsidRPr="004E4DAF" w:rsidRDefault="00E36D09" w:rsidP="00E36D09">
      <w:pPr>
        <w:rPr>
          <w:rFonts w:ascii="Arial" w:hAnsi="Arial" w:cs="Arial"/>
          <w:b/>
          <w:i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3"/>
        <w:gridCol w:w="1449"/>
        <w:gridCol w:w="1114"/>
        <w:gridCol w:w="1303"/>
        <w:gridCol w:w="1525"/>
        <w:gridCol w:w="1268"/>
        <w:gridCol w:w="1268"/>
      </w:tblGrid>
      <w:tr w:rsidR="00E36D09" w:rsidRPr="008E697C" w:rsidTr="00041537">
        <w:trPr>
          <w:trHeight w:val="59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Třída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Počet žáků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Pochvaly TU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Pochvaly ŘŠ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Napomenutí</w:t>
            </w:r>
          </w:p>
          <w:p w:rsidR="00041537" w:rsidRPr="008E697C" w:rsidRDefault="00041537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Důtky TU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8E697C">
              <w:rPr>
                <w:rFonts w:ascii="Arial" w:hAnsi="Arial" w:cs="Arial"/>
                <w:i/>
                <w:lang w:eastAsia="en-US"/>
              </w:rPr>
              <w:t>Důtky ŘŠ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1.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  <w:r w:rsidR="00837896">
              <w:rPr>
                <w:rFonts w:ascii="Arial" w:hAnsi="Arial" w:cs="Arial"/>
                <w:lang w:eastAsia="en-US"/>
              </w:rPr>
              <w:t xml:space="preserve">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3681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3.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33681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4.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E36D09" w:rsidRPr="008E697C" w:rsidTr="0004153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09" w:rsidRPr="008E697C" w:rsidRDefault="008707FE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5.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E36D0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8E697C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2174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415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09" w:rsidRPr="008E697C" w:rsidRDefault="00041537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B73442" w:rsidRDefault="00B73442" w:rsidP="00E36D09">
      <w:pPr>
        <w:rPr>
          <w:rFonts w:ascii="Arial" w:hAnsi="Arial" w:cs="Arial"/>
          <w:b/>
        </w:rPr>
      </w:pPr>
    </w:p>
    <w:p w:rsidR="00E36D09" w:rsidRPr="008E697C" w:rsidRDefault="004E4DAF" w:rsidP="00E36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 Údaje o prevenci sociálně patologických jevů</w:t>
      </w:r>
    </w:p>
    <w:p w:rsidR="00E36D09" w:rsidRPr="00DB50FE" w:rsidRDefault="00DB50FE" w:rsidP="00E36D09">
      <w:pPr>
        <w:rPr>
          <w:rFonts w:ascii="Arial" w:hAnsi="Arial" w:cs="Arial"/>
          <w:sz w:val="22"/>
          <w:szCs w:val="22"/>
        </w:rPr>
      </w:pPr>
      <w:r w:rsidRPr="00DB50FE">
        <w:rPr>
          <w:rFonts w:ascii="Arial" w:hAnsi="Arial" w:cs="Arial"/>
          <w:sz w:val="22"/>
          <w:szCs w:val="22"/>
        </w:rPr>
        <w:t>Ve školním roce 2015/2016 se Minimální preventivní program realizoval v úzké spolupráci s vedením školy i se všemi pedagogickými pracovníky.</w:t>
      </w:r>
      <w:r>
        <w:rPr>
          <w:rFonts w:ascii="Arial" w:hAnsi="Arial" w:cs="Arial"/>
          <w:sz w:val="22"/>
          <w:szCs w:val="22"/>
        </w:rPr>
        <w:t xml:space="preserve"> </w:t>
      </w:r>
      <w:r w:rsidRPr="00DB50FE">
        <w:rPr>
          <w:rFonts w:ascii="Arial" w:hAnsi="Arial" w:cs="Arial"/>
          <w:sz w:val="22"/>
          <w:szCs w:val="22"/>
        </w:rPr>
        <w:t>Základ</w:t>
      </w:r>
      <w:r w:rsidR="00110171" w:rsidRPr="00DB50FE">
        <w:rPr>
          <w:rFonts w:ascii="Arial" w:hAnsi="Arial" w:cs="Arial"/>
          <w:sz w:val="22"/>
          <w:szCs w:val="22"/>
        </w:rPr>
        <w:t>ním principem preventivní strategie na naší škole bylo osvojování základních kompetencí v o</w:t>
      </w:r>
      <w:r w:rsidR="00571BF5" w:rsidRPr="00DB50FE">
        <w:rPr>
          <w:rFonts w:ascii="Arial" w:hAnsi="Arial" w:cs="Arial"/>
          <w:sz w:val="22"/>
          <w:szCs w:val="22"/>
        </w:rPr>
        <w:t>blasti zdravého životního stylu,</w:t>
      </w:r>
      <w:r w:rsidR="00110171" w:rsidRPr="00DB50FE">
        <w:rPr>
          <w:rFonts w:ascii="Arial" w:hAnsi="Arial" w:cs="Arial"/>
          <w:sz w:val="22"/>
          <w:szCs w:val="22"/>
        </w:rPr>
        <w:t xml:space="preserve"> prevence a rozvoj dovedností, které vedou u dětí k odmítání všech druhů sebedestruktivního chování, projevu agresivity a porušování zákona.</w:t>
      </w:r>
    </w:p>
    <w:p w:rsidR="00DB50FE" w:rsidRDefault="00DB50FE" w:rsidP="00E36D09">
      <w:pPr>
        <w:rPr>
          <w:rFonts w:ascii="Arial" w:hAnsi="Arial" w:cs="Arial"/>
          <w:sz w:val="22"/>
          <w:szCs w:val="22"/>
        </w:rPr>
      </w:pPr>
    </w:p>
    <w:p w:rsidR="00005A9D" w:rsidRPr="00DB50FE" w:rsidRDefault="009267E6" w:rsidP="00E36D09">
      <w:pPr>
        <w:rPr>
          <w:rFonts w:ascii="Arial" w:hAnsi="Arial" w:cs="Arial"/>
          <w:sz w:val="22"/>
          <w:szCs w:val="22"/>
        </w:rPr>
      </w:pPr>
      <w:r w:rsidRPr="00DB50FE">
        <w:rPr>
          <w:rFonts w:ascii="Arial" w:hAnsi="Arial" w:cs="Arial"/>
          <w:sz w:val="22"/>
          <w:szCs w:val="22"/>
        </w:rPr>
        <w:t>Škola má svého školního metodika prevence, který ve spolupráci s ostatními vyučujícími věnuje pozornost</w:t>
      </w:r>
      <w:r w:rsidR="00005A9D" w:rsidRPr="00DB50FE">
        <w:rPr>
          <w:rFonts w:ascii="Arial" w:hAnsi="Arial" w:cs="Arial"/>
          <w:sz w:val="22"/>
          <w:szCs w:val="22"/>
        </w:rPr>
        <w:t xml:space="preserve"> především rozvoji kompetencí , sociálních</w:t>
      </w:r>
      <w:r w:rsidR="00571BF5" w:rsidRPr="00DB50FE">
        <w:rPr>
          <w:rFonts w:ascii="Arial" w:hAnsi="Arial" w:cs="Arial"/>
          <w:sz w:val="22"/>
          <w:szCs w:val="22"/>
        </w:rPr>
        <w:t xml:space="preserve"> </w:t>
      </w:r>
      <w:r w:rsidR="00005A9D" w:rsidRPr="00DB50FE">
        <w:rPr>
          <w:rFonts w:ascii="Arial" w:hAnsi="Arial" w:cs="Arial"/>
          <w:sz w:val="22"/>
          <w:szCs w:val="22"/>
        </w:rPr>
        <w:t xml:space="preserve"> dovedností a rozvoji osobnostních kvalit.</w:t>
      </w:r>
    </w:p>
    <w:p w:rsidR="00E36D09" w:rsidRPr="00DB50FE" w:rsidRDefault="00E36D09" w:rsidP="00E36D09">
      <w:pPr>
        <w:rPr>
          <w:rFonts w:ascii="Arial" w:hAnsi="Arial" w:cs="Arial"/>
          <w:sz w:val="22"/>
          <w:szCs w:val="22"/>
        </w:rPr>
      </w:pPr>
    </w:p>
    <w:p w:rsidR="007438E8" w:rsidRPr="00DB50FE" w:rsidRDefault="007438E8" w:rsidP="00E36D09">
      <w:pPr>
        <w:rPr>
          <w:rFonts w:ascii="Arial" w:hAnsi="Arial" w:cs="Arial"/>
          <w:sz w:val="22"/>
          <w:szCs w:val="22"/>
        </w:rPr>
      </w:pPr>
      <w:r w:rsidRPr="00DB50FE">
        <w:rPr>
          <w:rFonts w:ascii="Arial" w:hAnsi="Arial" w:cs="Arial"/>
          <w:sz w:val="22"/>
          <w:szCs w:val="22"/>
        </w:rPr>
        <w:t>Cílem našeho MPP bylo ve spolupráci s rodiči formovat takovou osobnost žáka, která je schopná se orientovat v dané problematice, zkoumat ji, dělat rozhodnutí – osobnost, kte</w:t>
      </w:r>
      <w:r w:rsidR="00571BF5" w:rsidRPr="00DB50FE">
        <w:rPr>
          <w:rFonts w:ascii="Arial" w:hAnsi="Arial" w:cs="Arial"/>
          <w:sz w:val="22"/>
          <w:szCs w:val="22"/>
        </w:rPr>
        <w:t xml:space="preserve">rá si bude vážit svého zdraví, </w:t>
      </w:r>
      <w:r w:rsidRPr="00DB50FE">
        <w:rPr>
          <w:rFonts w:ascii="Arial" w:hAnsi="Arial" w:cs="Arial"/>
          <w:sz w:val="22"/>
          <w:szCs w:val="22"/>
        </w:rPr>
        <w:t>bude umět nakládat se svým volným časem a zvládat základní sociální dovednosti.</w:t>
      </w:r>
    </w:p>
    <w:p w:rsidR="00DB50FE" w:rsidRPr="00DB50FE" w:rsidRDefault="00DB50FE" w:rsidP="00E36D09">
      <w:pPr>
        <w:rPr>
          <w:rFonts w:ascii="Arial" w:hAnsi="Arial" w:cs="Arial"/>
          <w:sz w:val="22"/>
          <w:szCs w:val="22"/>
        </w:rPr>
      </w:pPr>
      <w:r w:rsidRPr="00DB50FE">
        <w:rPr>
          <w:rFonts w:ascii="Arial" w:hAnsi="Arial" w:cs="Arial"/>
          <w:sz w:val="22"/>
          <w:szCs w:val="22"/>
        </w:rPr>
        <w:t>Ve škole poukazujeme na kladné a pozitivní vzory, odmítáme násilí a tím podporujeme zdravý životní styl. Učíme děti vhodně využívat volný čas, aby nepodléhaly nudě a stresu, které je mohou dovést až ke společensky negativním jevům.</w:t>
      </w:r>
    </w:p>
    <w:p w:rsidR="00384C5D" w:rsidRPr="00DB50FE" w:rsidRDefault="00384C5D">
      <w:pPr>
        <w:rPr>
          <w:rFonts w:ascii="Arial" w:hAnsi="Arial" w:cs="Arial"/>
          <w:sz w:val="22"/>
          <w:szCs w:val="22"/>
        </w:rPr>
      </w:pPr>
    </w:p>
    <w:p w:rsidR="00535633" w:rsidRDefault="00535633" w:rsidP="00E36D09">
      <w:pPr>
        <w:rPr>
          <w:rFonts w:ascii="Arial" w:hAnsi="Arial" w:cs="Arial"/>
          <w:b/>
        </w:rPr>
      </w:pPr>
    </w:p>
    <w:p w:rsidR="00535633" w:rsidRDefault="00535633" w:rsidP="00E36D09">
      <w:pPr>
        <w:rPr>
          <w:rFonts w:ascii="Arial" w:hAnsi="Arial" w:cs="Arial"/>
          <w:b/>
        </w:rPr>
      </w:pPr>
    </w:p>
    <w:p w:rsidR="00535633" w:rsidRDefault="00535633" w:rsidP="00E36D09">
      <w:pPr>
        <w:rPr>
          <w:rFonts w:ascii="Arial" w:hAnsi="Arial" w:cs="Arial"/>
          <w:b/>
        </w:rPr>
      </w:pPr>
    </w:p>
    <w:p w:rsidR="00535633" w:rsidRDefault="00535633" w:rsidP="00E36D09">
      <w:pPr>
        <w:rPr>
          <w:rFonts w:ascii="Arial" w:hAnsi="Arial" w:cs="Arial"/>
          <w:b/>
        </w:rPr>
      </w:pPr>
    </w:p>
    <w:p w:rsidR="00DB50FE" w:rsidRDefault="00DB50FE" w:rsidP="00E36D09">
      <w:pPr>
        <w:rPr>
          <w:rFonts w:ascii="Arial" w:hAnsi="Arial" w:cs="Arial"/>
          <w:b/>
        </w:rPr>
      </w:pPr>
    </w:p>
    <w:p w:rsidR="00E36D09" w:rsidRPr="009F616B" w:rsidRDefault="00E36D09" w:rsidP="00E36D09">
      <w:pPr>
        <w:rPr>
          <w:rFonts w:ascii="Arial" w:hAnsi="Arial" w:cs="Arial"/>
          <w:b/>
        </w:rPr>
      </w:pPr>
      <w:r w:rsidRPr="009F616B">
        <w:rPr>
          <w:rFonts w:ascii="Arial" w:hAnsi="Arial" w:cs="Arial"/>
          <w:b/>
        </w:rPr>
        <w:t xml:space="preserve">7. </w:t>
      </w:r>
      <w:r w:rsidR="00CF3649">
        <w:rPr>
          <w:rFonts w:ascii="Arial" w:hAnsi="Arial" w:cs="Arial"/>
          <w:b/>
        </w:rPr>
        <w:t>Údaje o d</w:t>
      </w:r>
      <w:r w:rsidRPr="009F616B">
        <w:rPr>
          <w:rFonts w:ascii="Arial" w:hAnsi="Arial" w:cs="Arial"/>
          <w:b/>
        </w:rPr>
        <w:t>alší</w:t>
      </w:r>
      <w:r w:rsidR="00CF3649">
        <w:rPr>
          <w:rFonts w:ascii="Arial" w:hAnsi="Arial" w:cs="Arial"/>
          <w:b/>
        </w:rPr>
        <w:t>m</w:t>
      </w:r>
      <w:r w:rsidRPr="009F616B">
        <w:rPr>
          <w:rFonts w:ascii="Arial" w:hAnsi="Arial" w:cs="Arial"/>
          <w:b/>
        </w:rPr>
        <w:t xml:space="preserve"> vzdělávání pedagogických pracovníků</w:t>
      </w:r>
    </w:p>
    <w:p w:rsidR="00E36D09" w:rsidRPr="009F616B" w:rsidRDefault="00E36D09" w:rsidP="00E36D09">
      <w:pPr>
        <w:rPr>
          <w:rFonts w:ascii="Arial" w:hAnsi="Arial" w:cs="Arial"/>
          <w:b/>
          <w:sz w:val="22"/>
          <w:szCs w:val="22"/>
        </w:rPr>
      </w:pPr>
    </w:p>
    <w:p w:rsidR="00E36D09" w:rsidRPr="009F616B" w:rsidRDefault="00E36D09" w:rsidP="00E36D09">
      <w:pPr>
        <w:rPr>
          <w:rFonts w:ascii="Arial" w:hAnsi="Arial" w:cs="Arial"/>
          <w:b/>
          <w:i/>
          <w:sz w:val="22"/>
          <w:szCs w:val="22"/>
        </w:rPr>
      </w:pPr>
      <w:r w:rsidRPr="009F616B">
        <w:rPr>
          <w:rFonts w:ascii="Arial" w:hAnsi="Arial" w:cs="Arial"/>
          <w:b/>
          <w:i/>
          <w:sz w:val="22"/>
          <w:szCs w:val="22"/>
        </w:rPr>
        <w:t>7.1 Výchozí stav</w:t>
      </w:r>
    </w:p>
    <w:p w:rsidR="00E36D09" w:rsidRPr="008E697C" w:rsidRDefault="00E36D09" w:rsidP="00E36D09">
      <w:pPr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6"/>
      </w:tblGrid>
      <w:tr w:rsidR="00E36D09" w:rsidRPr="008E697C" w:rsidTr="00B925D1">
        <w:tc>
          <w:tcPr>
            <w:tcW w:w="10456" w:type="dxa"/>
            <w:shd w:val="clear" w:color="auto" w:fill="E0E0E0"/>
          </w:tcPr>
          <w:p w:rsidR="00E36D09" w:rsidRPr="008E697C" w:rsidRDefault="00E36D09" w:rsidP="008E697C">
            <w:pPr>
              <w:widowControl w:val="0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Pojmenování výchozího stavu</w:t>
            </w:r>
          </w:p>
        </w:tc>
      </w:tr>
      <w:tr w:rsidR="00E36D09" w:rsidRPr="008E697C" w:rsidTr="00B925D1">
        <w:tc>
          <w:tcPr>
            <w:tcW w:w="10456" w:type="dxa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  <w:p w:rsidR="004354C1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Ve školním roce 201</w:t>
            </w:r>
            <w:r w:rsidR="004354C1">
              <w:rPr>
                <w:rFonts w:ascii="Arial" w:hAnsi="Arial" w:cs="Arial"/>
                <w:sz w:val="22"/>
                <w:szCs w:val="22"/>
              </w:rPr>
              <w:t>5</w:t>
            </w:r>
            <w:r w:rsidRPr="008E697C">
              <w:rPr>
                <w:rFonts w:ascii="Arial" w:hAnsi="Arial" w:cs="Arial"/>
                <w:sz w:val="22"/>
                <w:szCs w:val="22"/>
              </w:rPr>
              <w:t>/1</w:t>
            </w:r>
            <w:r w:rsidR="004354C1">
              <w:rPr>
                <w:rFonts w:ascii="Arial" w:hAnsi="Arial" w:cs="Arial"/>
                <w:sz w:val="22"/>
                <w:szCs w:val="22"/>
              </w:rPr>
              <w:t>6</w:t>
            </w:r>
            <w:r w:rsidRPr="008E697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4C2">
              <w:rPr>
                <w:rFonts w:ascii="Arial" w:hAnsi="Arial" w:cs="Arial"/>
                <w:sz w:val="22"/>
                <w:szCs w:val="22"/>
              </w:rPr>
              <w:t>jsme se v dalším vzdělávání zaměřili na proškolení nových pedagogů.</w:t>
            </w:r>
          </w:p>
          <w:p w:rsidR="00B925D1" w:rsidRDefault="00E36D09" w:rsidP="002B14C2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4354C1">
              <w:rPr>
                <w:rFonts w:ascii="Arial" w:hAnsi="Arial" w:cs="Arial"/>
                <w:sz w:val="22"/>
                <w:szCs w:val="22"/>
              </w:rPr>
              <w:t xml:space="preserve">ílem bylo zaměřit se na oblast </w:t>
            </w:r>
            <w:r w:rsidRPr="008E697C">
              <w:rPr>
                <w:rFonts w:ascii="Arial" w:hAnsi="Arial" w:cs="Arial"/>
                <w:sz w:val="22"/>
                <w:szCs w:val="22"/>
              </w:rPr>
              <w:t xml:space="preserve">vzdělávání </w:t>
            </w:r>
            <w:r w:rsidR="004354C1">
              <w:rPr>
                <w:rFonts w:ascii="Arial" w:hAnsi="Arial" w:cs="Arial"/>
                <w:sz w:val="22"/>
                <w:szCs w:val="22"/>
              </w:rPr>
              <w:t>v</w:t>
            </w:r>
            <w:r w:rsidRPr="008E697C">
              <w:rPr>
                <w:rFonts w:ascii="Arial" w:hAnsi="Arial" w:cs="Arial"/>
                <w:sz w:val="22"/>
                <w:szCs w:val="22"/>
              </w:rPr>
              <w:t xml:space="preserve"> pedagogice a psychologii</w:t>
            </w:r>
            <w:r w:rsidR="002B14C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2B14C2" w:rsidRPr="008E697C">
              <w:rPr>
                <w:rFonts w:ascii="Arial" w:hAnsi="Arial" w:cs="Arial"/>
                <w:sz w:val="22"/>
                <w:szCs w:val="22"/>
              </w:rPr>
              <w:t>nové trendy, formy, metody vyučování</w:t>
            </w:r>
            <w:r w:rsidR="004354C1">
              <w:rPr>
                <w:rFonts w:ascii="Arial" w:hAnsi="Arial" w:cs="Arial"/>
                <w:sz w:val="22"/>
                <w:szCs w:val="22"/>
              </w:rPr>
              <w:t>,</w:t>
            </w:r>
            <w:r w:rsidR="00B925D1">
              <w:rPr>
                <w:rFonts w:ascii="Arial" w:hAnsi="Arial" w:cs="Arial"/>
              </w:rPr>
              <w:t xml:space="preserve"> </w:t>
            </w:r>
            <w:r w:rsidR="002B14C2">
              <w:rPr>
                <w:rFonts w:ascii="Arial" w:hAnsi="Arial" w:cs="Arial"/>
                <w:sz w:val="22"/>
                <w:szCs w:val="22"/>
              </w:rPr>
              <w:t>evaluaci, práci s dětmi s odkladem školní docházky, školní zralost a jiné, podle aktuální nabídky vzdělávacích středisek.</w:t>
            </w:r>
          </w:p>
          <w:p w:rsidR="00E36D09" w:rsidRPr="008E697C" w:rsidRDefault="002B14C2" w:rsidP="002B1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Výběr a realizace jednotlivých aktivit vychází také z rozpočtových možností školy.</w:t>
            </w:r>
          </w:p>
        </w:tc>
      </w:tr>
    </w:tbl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p w:rsidR="00E36D09" w:rsidRPr="008E697C" w:rsidRDefault="00E36D09" w:rsidP="00E36D09">
      <w:pPr>
        <w:widowControl w:val="0"/>
        <w:rPr>
          <w:rFonts w:ascii="Arial" w:hAnsi="Arial" w:cs="Arial"/>
          <w:b/>
          <w:bCs/>
          <w:i/>
        </w:rPr>
      </w:pPr>
      <w:r w:rsidRPr="008E697C">
        <w:rPr>
          <w:rFonts w:ascii="Arial" w:hAnsi="Arial" w:cs="Arial"/>
          <w:b/>
          <w:i/>
        </w:rPr>
        <w:t xml:space="preserve">7.2 </w:t>
      </w:r>
      <w:r w:rsidRPr="008E697C">
        <w:rPr>
          <w:rFonts w:ascii="Arial" w:hAnsi="Arial" w:cs="Arial"/>
          <w:b/>
          <w:bCs/>
          <w:i/>
        </w:rPr>
        <w:t>Studium ke splnění kvalifikačních předpokladů</w:t>
      </w:r>
    </w:p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028"/>
      </w:tblGrid>
      <w:tr w:rsidR="00E36D09" w:rsidRPr="008E697C" w:rsidTr="00B925D1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bCs/>
                <w:sz w:val="22"/>
                <w:szCs w:val="22"/>
              </w:rPr>
              <w:t>Druh studia</w:t>
            </w:r>
          </w:p>
        </w:tc>
        <w:tc>
          <w:tcPr>
            <w:tcW w:w="6028" w:type="dxa"/>
            <w:shd w:val="clear" w:color="auto" w:fill="E0E0E0"/>
          </w:tcPr>
          <w:p w:rsidR="00E36D09" w:rsidRPr="008E697C" w:rsidRDefault="00E36D09" w:rsidP="008E697C">
            <w:pPr>
              <w:rPr>
                <w:rFonts w:ascii="Arial" w:hAnsi="Arial" w:cs="Arial"/>
                <w:b/>
                <w:bCs/>
              </w:rPr>
            </w:pPr>
            <w:r w:rsidRPr="008E697C">
              <w:rPr>
                <w:rFonts w:ascii="Arial" w:hAnsi="Arial" w:cs="Arial"/>
                <w:b/>
                <w:bCs/>
                <w:sz w:val="22"/>
                <w:szCs w:val="22"/>
              </w:rPr>
              <w:t>Pracovník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a) Studium v oblasti pedagogických věd</w:t>
            </w:r>
          </w:p>
        </w:tc>
        <w:tc>
          <w:tcPr>
            <w:tcW w:w="6028" w:type="dxa"/>
          </w:tcPr>
          <w:p w:rsidR="00E36D09" w:rsidRPr="008E697C" w:rsidRDefault="00571BF5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splněno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b) Studium pedagogiky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  <w:i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c) Studium pro asistenta pedagoga</w:t>
            </w:r>
          </w:p>
        </w:tc>
        <w:tc>
          <w:tcPr>
            <w:tcW w:w="6028" w:type="dxa"/>
          </w:tcPr>
          <w:p w:rsidR="00E36D09" w:rsidRPr="008E697C" w:rsidRDefault="009E5E5D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Studium pedagogiky – Speciální modul pro asistenty pedagogů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d) Studium pro ředitele škol</w:t>
            </w:r>
          </w:p>
        </w:tc>
        <w:tc>
          <w:tcPr>
            <w:tcW w:w="6028" w:type="dxa"/>
          </w:tcPr>
          <w:p w:rsidR="00E36D09" w:rsidRPr="008E697C" w:rsidRDefault="009E519A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splněno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tcBorders>
              <w:bottom w:val="single" w:sz="4" w:space="0" w:color="auto"/>
            </w:tcBorders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e) Studium k rozšíření odborné kvalifikace</w:t>
            </w:r>
          </w:p>
        </w:tc>
        <w:tc>
          <w:tcPr>
            <w:tcW w:w="6028" w:type="dxa"/>
            <w:tcBorders>
              <w:bottom w:val="single" w:sz="4" w:space="0" w:color="auto"/>
            </w:tcBorders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</w:tbl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p w:rsidR="0085722E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Default="00E36D09" w:rsidP="00E36D09">
      <w:pPr>
        <w:widowControl w:val="0"/>
        <w:rPr>
          <w:rFonts w:ascii="Arial" w:hAnsi="Arial" w:cs="Arial"/>
          <w:b/>
          <w:bCs/>
          <w:i/>
        </w:rPr>
      </w:pPr>
      <w:r w:rsidRPr="008E697C">
        <w:rPr>
          <w:rFonts w:ascii="Arial" w:hAnsi="Arial" w:cs="Arial"/>
          <w:b/>
          <w:bCs/>
          <w:i/>
        </w:rPr>
        <w:t>7.3 Studium ke splnění dalších kvalifikačních předpokladů</w:t>
      </w:r>
    </w:p>
    <w:p w:rsidR="0085722E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85722E" w:rsidRPr="008E697C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6028"/>
      </w:tblGrid>
      <w:tr w:rsidR="00E36D09" w:rsidRPr="008E697C" w:rsidTr="00B925D1">
        <w:trPr>
          <w:trHeight w:val="315"/>
        </w:trPr>
        <w:tc>
          <w:tcPr>
            <w:tcW w:w="4320" w:type="dxa"/>
            <w:shd w:val="clear" w:color="auto" w:fill="E0E0E0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Druh studia</w:t>
            </w:r>
          </w:p>
        </w:tc>
        <w:tc>
          <w:tcPr>
            <w:tcW w:w="6028" w:type="dxa"/>
            <w:shd w:val="clear" w:color="auto" w:fill="E0E0E0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Pracovník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a) Studium pro vedoucí pedagogické pracovníky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splněno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c) Specializovaná činnost – koordinace v oblasti informačních a komunikačních technologií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d) Specializovaná činnost – tvorba a následná koordinace školních vzdělávacích programů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e) Specializovaná činnost – prevence sociálně patologických jevů</w:t>
            </w:r>
          </w:p>
        </w:tc>
        <w:tc>
          <w:tcPr>
            <w:tcW w:w="6028" w:type="dxa"/>
          </w:tcPr>
          <w:p w:rsidR="00E36D09" w:rsidRPr="008E697C" w:rsidRDefault="00B925D1" w:rsidP="008E69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Kurz prevence rizikového chování</w:t>
            </w:r>
          </w:p>
        </w:tc>
      </w:tr>
      <w:tr w:rsidR="00E36D09" w:rsidRPr="008E697C" w:rsidTr="00B925D1">
        <w:trPr>
          <w:trHeight w:val="315"/>
        </w:trPr>
        <w:tc>
          <w:tcPr>
            <w:tcW w:w="4320" w:type="dxa"/>
            <w:noWrap/>
            <w:vAlign w:val="bottom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f) Specializovaná činnost – specializovaná činnost v oblasti enviromentální výchovy</w:t>
            </w:r>
          </w:p>
        </w:tc>
        <w:tc>
          <w:tcPr>
            <w:tcW w:w="6028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</w:rPr>
            </w:pPr>
            <w:r w:rsidRPr="008E697C">
              <w:rPr>
                <w:rFonts w:ascii="Arial" w:hAnsi="Arial" w:cs="Arial"/>
                <w:bCs/>
                <w:sz w:val="22"/>
                <w:szCs w:val="22"/>
              </w:rPr>
              <w:t>ne</w:t>
            </w:r>
          </w:p>
        </w:tc>
      </w:tr>
    </w:tbl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p w:rsidR="0085722E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Default="00E36D09" w:rsidP="00E36D09">
      <w:pPr>
        <w:widowControl w:val="0"/>
        <w:rPr>
          <w:rFonts w:ascii="Arial" w:hAnsi="Arial" w:cs="Arial"/>
          <w:b/>
          <w:bCs/>
          <w:i/>
        </w:rPr>
      </w:pPr>
      <w:r w:rsidRPr="008E697C">
        <w:rPr>
          <w:rFonts w:ascii="Arial" w:hAnsi="Arial" w:cs="Arial"/>
          <w:b/>
          <w:bCs/>
          <w:i/>
        </w:rPr>
        <w:t>7.4 Studium k prohlubování odborné kvalifikace</w:t>
      </w:r>
    </w:p>
    <w:p w:rsidR="0085722E" w:rsidRPr="008E697C" w:rsidRDefault="0085722E" w:rsidP="00E36D09">
      <w:pPr>
        <w:widowControl w:val="0"/>
        <w:rPr>
          <w:rFonts w:ascii="Arial" w:hAnsi="Arial" w:cs="Arial"/>
          <w:b/>
          <w:bCs/>
          <w:i/>
        </w:rPr>
      </w:pPr>
    </w:p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524"/>
        <w:gridCol w:w="5989"/>
      </w:tblGrid>
      <w:tr w:rsidR="00E36D09" w:rsidRPr="008E697C" w:rsidTr="00B925D1">
        <w:tc>
          <w:tcPr>
            <w:tcW w:w="2906" w:type="dxa"/>
            <w:shd w:val="clear" w:color="auto" w:fill="E0E0E0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Předmět</w:t>
            </w:r>
          </w:p>
        </w:tc>
        <w:tc>
          <w:tcPr>
            <w:tcW w:w="1524" w:type="dxa"/>
            <w:shd w:val="clear" w:color="auto" w:fill="E0E0E0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Počet kurzů</w:t>
            </w:r>
          </w:p>
        </w:tc>
        <w:tc>
          <w:tcPr>
            <w:tcW w:w="5989" w:type="dxa"/>
            <w:shd w:val="clear" w:color="auto" w:fill="E0E0E0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Zaměření kurzů</w:t>
            </w: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Pedagogika a psychologie</w:t>
            </w:r>
          </w:p>
        </w:tc>
        <w:tc>
          <w:tcPr>
            <w:tcW w:w="1524" w:type="dxa"/>
          </w:tcPr>
          <w:p w:rsidR="00E36D09" w:rsidRDefault="009E5E5D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5E5D" w:rsidRDefault="009E5E5D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E5E5D" w:rsidRPr="008E697C" w:rsidRDefault="009E5E5D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89" w:type="dxa"/>
          </w:tcPr>
          <w:p w:rsidR="00E36D09" w:rsidRDefault="009E5E5D" w:rsidP="009E5E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Jak </w:t>
            </w:r>
            <w:r w:rsidR="00BE64C0">
              <w:rPr>
                <w:rFonts w:ascii="Arial" w:hAnsi="Arial" w:cs="Arial"/>
                <w:i/>
                <w:sz w:val="22"/>
                <w:szCs w:val="22"/>
              </w:rPr>
              <w:t>porozumět, číst a vyhodnotit závěrečné zprávy z PPP  sestav</w:t>
            </w:r>
            <w:r>
              <w:rPr>
                <w:rFonts w:ascii="Arial" w:hAnsi="Arial" w:cs="Arial"/>
                <w:i/>
                <w:sz w:val="22"/>
                <w:szCs w:val="22"/>
              </w:rPr>
              <w:t>it IVP</w:t>
            </w:r>
          </w:p>
          <w:p w:rsidR="009E5E5D" w:rsidRDefault="009E5E5D" w:rsidP="009E5E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SPU – Jak nejlépe porozumět dítěti s SPU</w:t>
            </w:r>
          </w:p>
          <w:p w:rsidR="009E5E5D" w:rsidRDefault="009E5E5D" w:rsidP="009E5E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ŠVP v zájmovém vzdělávání</w:t>
            </w:r>
          </w:p>
          <w:p w:rsidR="009E5E5D" w:rsidRPr="008E697C" w:rsidRDefault="009E5E5D" w:rsidP="009E5E5D">
            <w:pPr>
              <w:rPr>
                <w:rFonts w:ascii="Arial" w:hAnsi="Arial" w:cs="Arial"/>
                <w:i/>
              </w:rPr>
            </w:pP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Sociálně patologické jevy</w:t>
            </w:r>
          </w:p>
        </w:tc>
        <w:tc>
          <w:tcPr>
            <w:tcW w:w="1524" w:type="dxa"/>
          </w:tcPr>
          <w:p w:rsidR="00E36D09" w:rsidRPr="008E697C" w:rsidRDefault="00CF4A94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89" w:type="dxa"/>
          </w:tcPr>
          <w:p w:rsidR="00E36D09" w:rsidRPr="008E697C" w:rsidRDefault="00BE64C0" w:rsidP="008E69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Prevence rizikového chování na 1. Stupni ZŠ</w:t>
            </w: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Školní družina</w:t>
            </w:r>
          </w:p>
        </w:tc>
        <w:tc>
          <w:tcPr>
            <w:tcW w:w="1524" w:type="dxa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989" w:type="dxa"/>
          </w:tcPr>
          <w:p w:rsidR="00E36D09" w:rsidRPr="008E697C" w:rsidRDefault="00E36D09" w:rsidP="008E697C">
            <w:pPr>
              <w:rPr>
                <w:rFonts w:ascii="Arial" w:hAnsi="Arial" w:cs="Arial"/>
                <w:i/>
              </w:rPr>
            </w:pP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Legislativa</w:t>
            </w:r>
          </w:p>
        </w:tc>
        <w:tc>
          <w:tcPr>
            <w:tcW w:w="1524" w:type="dxa"/>
          </w:tcPr>
          <w:p w:rsidR="00E36D09" w:rsidRDefault="00CF4A94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CF4A94" w:rsidRDefault="00CF4A94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CF4A94" w:rsidRDefault="00CF4A94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CF4A94" w:rsidRPr="008E697C" w:rsidRDefault="00CF4A94" w:rsidP="009E5E5D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5989" w:type="dxa"/>
          </w:tcPr>
          <w:p w:rsidR="00E36D09" w:rsidRDefault="00BE64C0" w:rsidP="008E69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Právní předpis</w:t>
            </w:r>
            <w:r w:rsidR="002B14C2">
              <w:rPr>
                <w:rFonts w:ascii="Arial" w:hAnsi="Arial" w:cs="Arial"/>
                <w:i/>
                <w:sz w:val="22"/>
                <w:szCs w:val="22"/>
              </w:rPr>
              <w:t xml:space="preserve"> ve školské praxi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 jejich aktuální změny</w:t>
            </w:r>
          </w:p>
          <w:p w:rsidR="00BE64C0" w:rsidRDefault="00BE64C0" w:rsidP="008E697C">
            <w:pPr>
              <w:rPr>
                <w:rFonts w:ascii="Arial" w:hAnsi="Arial" w:cs="Arial"/>
                <w:i/>
              </w:rPr>
            </w:pPr>
          </w:p>
          <w:p w:rsidR="00BE64C0" w:rsidRDefault="00BE64C0" w:rsidP="008E697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Novela školského zákona</w:t>
            </w:r>
          </w:p>
          <w:p w:rsidR="006B7058" w:rsidRDefault="006B7058" w:rsidP="008E697C">
            <w:pPr>
              <w:rPr>
                <w:rFonts w:ascii="Arial" w:hAnsi="Arial" w:cs="Arial"/>
                <w:i/>
              </w:rPr>
            </w:pPr>
          </w:p>
          <w:p w:rsidR="006B7058" w:rsidRPr="008E697C" w:rsidRDefault="006B7058" w:rsidP="008E697C">
            <w:pPr>
              <w:rPr>
                <w:rFonts w:ascii="Arial" w:hAnsi="Arial" w:cs="Arial"/>
                <w:i/>
              </w:rPr>
            </w:pP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Český jazyk</w:t>
            </w:r>
          </w:p>
        </w:tc>
        <w:tc>
          <w:tcPr>
            <w:tcW w:w="1524" w:type="dxa"/>
          </w:tcPr>
          <w:p w:rsidR="00E36D09" w:rsidRPr="008E697C" w:rsidRDefault="009E5E5D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89" w:type="dxa"/>
          </w:tcPr>
          <w:p w:rsidR="00E36D09" w:rsidRPr="008E697C" w:rsidRDefault="009E5E5D" w:rsidP="009E5E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Čtení a psaní v 1. třídě- komplexně a prakticky</w:t>
            </w: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Praktické činnosti</w:t>
            </w:r>
          </w:p>
        </w:tc>
        <w:tc>
          <w:tcPr>
            <w:tcW w:w="1524" w:type="dxa"/>
          </w:tcPr>
          <w:p w:rsidR="00E36D09" w:rsidRPr="008E697C" w:rsidRDefault="00E36D09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989" w:type="dxa"/>
          </w:tcPr>
          <w:p w:rsidR="00E36D09" w:rsidRPr="008E697C" w:rsidRDefault="00BE64C0" w:rsidP="008E697C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Vánoční dekorace</w:t>
            </w:r>
          </w:p>
        </w:tc>
      </w:tr>
      <w:tr w:rsidR="00E36D09" w:rsidRPr="008E697C" w:rsidTr="00B925D1">
        <w:tc>
          <w:tcPr>
            <w:tcW w:w="2906" w:type="dxa"/>
          </w:tcPr>
          <w:p w:rsidR="00E36D09" w:rsidRPr="008E697C" w:rsidRDefault="00E36D09" w:rsidP="008E697C">
            <w:pPr>
              <w:spacing w:before="20" w:after="20"/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Jiné vzdělávací akce</w:t>
            </w:r>
          </w:p>
        </w:tc>
        <w:tc>
          <w:tcPr>
            <w:tcW w:w="1524" w:type="dxa"/>
          </w:tcPr>
          <w:p w:rsidR="00CF4A94" w:rsidRPr="008E697C" w:rsidRDefault="00CF4A94" w:rsidP="008E697C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5989" w:type="dxa"/>
          </w:tcPr>
          <w:p w:rsidR="006B7058" w:rsidRPr="008E697C" w:rsidRDefault="00BE64C0" w:rsidP="008E697C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SPU – jak nejlépe porozumět dítěti s SPU</w:t>
            </w:r>
          </w:p>
        </w:tc>
      </w:tr>
    </w:tbl>
    <w:p w:rsidR="00E36D09" w:rsidRPr="008E697C" w:rsidRDefault="00E36D09" w:rsidP="00E36D09">
      <w:pPr>
        <w:widowControl w:val="0"/>
        <w:rPr>
          <w:rFonts w:ascii="Arial" w:hAnsi="Arial" w:cs="Arial"/>
          <w:sz w:val="22"/>
          <w:szCs w:val="22"/>
        </w:rPr>
      </w:pPr>
    </w:p>
    <w:p w:rsidR="00DB50FE" w:rsidRDefault="00DB50FE" w:rsidP="00560A03">
      <w:pPr>
        <w:rPr>
          <w:b/>
        </w:rPr>
      </w:pPr>
    </w:p>
    <w:p w:rsidR="0085722E" w:rsidRDefault="0085722E" w:rsidP="00560A03">
      <w:pPr>
        <w:rPr>
          <w:b/>
        </w:rPr>
      </w:pPr>
    </w:p>
    <w:p w:rsidR="00DB50FE" w:rsidRDefault="00DB50FE" w:rsidP="00560A03">
      <w:pPr>
        <w:rPr>
          <w:b/>
        </w:rPr>
      </w:pPr>
    </w:p>
    <w:p w:rsidR="00560A03" w:rsidRPr="0085722E" w:rsidRDefault="00560A03" w:rsidP="00560A03">
      <w:pPr>
        <w:rPr>
          <w:rFonts w:ascii="Arial" w:hAnsi="Arial" w:cs="Arial"/>
          <w:b/>
        </w:rPr>
      </w:pPr>
      <w:r>
        <w:rPr>
          <w:b/>
        </w:rPr>
        <w:t>8</w:t>
      </w:r>
      <w:r w:rsidRPr="0085722E">
        <w:rPr>
          <w:rFonts w:ascii="Arial" w:hAnsi="Arial" w:cs="Arial"/>
          <w:b/>
        </w:rPr>
        <w:t>. Údaje o aktivitách a prezentaci školy na veřejnosti</w:t>
      </w:r>
    </w:p>
    <w:p w:rsidR="00560A03" w:rsidRPr="0085722E" w:rsidRDefault="00560A03" w:rsidP="00560A03">
      <w:pPr>
        <w:rPr>
          <w:rFonts w:ascii="Arial" w:hAnsi="Arial" w:cs="Arial"/>
        </w:rPr>
      </w:pPr>
    </w:p>
    <w:p w:rsidR="00560A03" w:rsidRPr="0085722E" w:rsidRDefault="00560A03" w:rsidP="00560A03">
      <w:pPr>
        <w:rPr>
          <w:rFonts w:ascii="Arial" w:hAnsi="Arial" w:cs="Arial"/>
          <w:b/>
          <w:i/>
        </w:rPr>
      </w:pPr>
      <w:r w:rsidRPr="0085722E">
        <w:rPr>
          <w:rFonts w:ascii="Arial" w:hAnsi="Arial" w:cs="Arial"/>
          <w:b/>
          <w:i/>
        </w:rPr>
        <w:t xml:space="preserve">8.1 Údaje o </w:t>
      </w:r>
      <w:r w:rsidR="00C913A8" w:rsidRPr="0085722E">
        <w:rPr>
          <w:rFonts w:ascii="Arial" w:hAnsi="Arial" w:cs="Arial"/>
          <w:b/>
          <w:i/>
        </w:rPr>
        <w:t xml:space="preserve">projektech a </w:t>
      </w:r>
      <w:r w:rsidRPr="0085722E">
        <w:rPr>
          <w:rFonts w:ascii="Arial" w:hAnsi="Arial" w:cs="Arial"/>
          <w:b/>
          <w:i/>
        </w:rPr>
        <w:t>školních aktivitách</w:t>
      </w:r>
    </w:p>
    <w:p w:rsidR="0085722E" w:rsidRPr="0085722E" w:rsidRDefault="0085722E" w:rsidP="00560A03">
      <w:pPr>
        <w:rPr>
          <w:rFonts w:ascii="Arial" w:hAnsi="Arial" w:cs="Arial"/>
          <w:b/>
          <w:i/>
        </w:rPr>
      </w:pPr>
    </w:p>
    <w:p w:rsidR="0085722E" w:rsidRPr="0085722E" w:rsidRDefault="0085722E" w:rsidP="00560A03">
      <w:pPr>
        <w:rPr>
          <w:rFonts w:ascii="Arial" w:hAnsi="Arial" w:cs="Arial"/>
          <w:b/>
          <w:i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953"/>
      </w:tblGrid>
      <w:tr w:rsidR="00560A03" w:rsidRPr="00CE7FBD" w:rsidTr="00B925D1">
        <w:tc>
          <w:tcPr>
            <w:tcW w:w="4503" w:type="dxa"/>
            <w:shd w:val="clear" w:color="auto" w:fill="auto"/>
          </w:tcPr>
          <w:p w:rsidR="00560A03" w:rsidRPr="00CE7FBD" w:rsidRDefault="00560A03" w:rsidP="005B0837">
            <w:pPr>
              <w:rPr>
                <w:i/>
              </w:rPr>
            </w:pPr>
            <w:r w:rsidRPr="00CE7FBD">
              <w:rPr>
                <w:i/>
              </w:rPr>
              <w:t>Údaje o významných mimoškolních aktivitách</w:t>
            </w:r>
          </w:p>
        </w:tc>
        <w:tc>
          <w:tcPr>
            <w:tcW w:w="5953" w:type="dxa"/>
            <w:shd w:val="clear" w:color="auto" w:fill="auto"/>
          </w:tcPr>
          <w:p w:rsidR="00560A03" w:rsidRPr="00CE7FBD" w:rsidRDefault="00560A03" w:rsidP="005B0837">
            <w:pPr>
              <w:rPr>
                <w:b/>
                <w:sz w:val="28"/>
                <w:u w:val="single"/>
              </w:rPr>
            </w:pPr>
          </w:p>
        </w:tc>
      </w:tr>
      <w:tr w:rsidR="00560A03" w:rsidRPr="00CE7FBD" w:rsidTr="00B925D1">
        <w:tc>
          <w:tcPr>
            <w:tcW w:w="4503" w:type="dxa"/>
            <w:shd w:val="clear" w:color="auto" w:fill="auto"/>
          </w:tcPr>
          <w:p w:rsidR="00560A03" w:rsidRPr="00CE7FBD" w:rsidRDefault="00560A03" w:rsidP="005B0837">
            <w:pPr>
              <w:rPr>
                <w:sz w:val="28"/>
              </w:rPr>
            </w:pPr>
            <w:r w:rsidRPr="00CD6E21">
              <w:t>Akce k prevenci sociálně patologických jevů</w:t>
            </w:r>
          </w:p>
        </w:tc>
        <w:tc>
          <w:tcPr>
            <w:tcW w:w="5953" w:type="dxa"/>
            <w:shd w:val="clear" w:color="auto" w:fill="auto"/>
          </w:tcPr>
          <w:p w:rsidR="00560A03" w:rsidRDefault="00560A03" w:rsidP="005B0837">
            <w:r w:rsidRPr="00FD2B64">
              <w:t xml:space="preserve">Vytváření pravidel chování, pravidla </w:t>
            </w:r>
            <w:r>
              <w:t>si vytvářejí žáci s TU.</w:t>
            </w:r>
          </w:p>
          <w:p w:rsidR="00560A03" w:rsidRDefault="00560A03" w:rsidP="005B0837">
            <w:r>
              <w:t>Projekt- Zdravý životní styl</w:t>
            </w:r>
          </w:p>
          <w:p w:rsidR="00560A03" w:rsidRDefault="00560A03" w:rsidP="005B0837">
            <w:r>
              <w:t>Projekt- Umíme být kamarády?</w:t>
            </w:r>
          </w:p>
          <w:p w:rsidR="00B73442" w:rsidRPr="00FD2B64" w:rsidRDefault="00B73442" w:rsidP="005B0837"/>
        </w:tc>
      </w:tr>
      <w:tr w:rsidR="00560A03" w:rsidRPr="00CE7FBD" w:rsidTr="00B925D1">
        <w:tc>
          <w:tcPr>
            <w:tcW w:w="4503" w:type="dxa"/>
            <w:shd w:val="clear" w:color="auto" w:fill="auto"/>
          </w:tcPr>
          <w:p w:rsidR="00560A03" w:rsidRPr="00CD6E21" w:rsidRDefault="00560A03" w:rsidP="005B0837">
            <w:r w:rsidRPr="00CD6E21">
              <w:t>Akce k environmentální výchově</w:t>
            </w:r>
          </w:p>
        </w:tc>
        <w:tc>
          <w:tcPr>
            <w:tcW w:w="5953" w:type="dxa"/>
            <w:shd w:val="clear" w:color="auto" w:fill="auto"/>
          </w:tcPr>
          <w:p w:rsidR="00560A03" w:rsidRPr="00FD2B64" w:rsidRDefault="00560A03" w:rsidP="005B0837">
            <w:r w:rsidRPr="00FD2B64">
              <w:t>Ekologický týden</w:t>
            </w:r>
            <w:r w:rsidR="0085722E">
              <w:t xml:space="preserve"> v rámci ŠVP</w:t>
            </w:r>
          </w:p>
          <w:p w:rsidR="00560A03" w:rsidRDefault="00C913A8" w:rsidP="005B0837">
            <w:r>
              <w:t>Den Z</w:t>
            </w:r>
            <w:r w:rsidR="00560A03" w:rsidRPr="00FD2B64">
              <w:t>emě</w:t>
            </w:r>
          </w:p>
          <w:p w:rsidR="00560A03" w:rsidRPr="00FD2B64" w:rsidRDefault="00560A03" w:rsidP="005B0837"/>
        </w:tc>
      </w:tr>
      <w:tr w:rsidR="00560A03" w:rsidRPr="00CE7FBD" w:rsidTr="00B925D1">
        <w:tc>
          <w:tcPr>
            <w:tcW w:w="4503" w:type="dxa"/>
            <w:shd w:val="clear" w:color="auto" w:fill="auto"/>
          </w:tcPr>
          <w:p w:rsidR="00560A03" w:rsidRPr="00CD6E21" w:rsidRDefault="00560A03" w:rsidP="005B0837">
            <w:r>
              <w:t>Akce ke Zdraví</w:t>
            </w:r>
          </w:p>
        </w:tc>
        <w:tc>
          <w:tcPr>
            <w:tcW w:w="5953" w:type="dxa"/>
            <w:shd w:val="clear" w:color="auto" w:fill="auto"/>
          </w:tcPr>
          <w:p w:rsidR="00560A03" w:rsidRPr="00FD2B64" w:rsidRDefault="00560A03" w:rsidP="005B0837">
            <w:r>
              <w:t>Dny zdraví</w:t>
            </w:r>
          </w:p>
          <w:p w:rsidR="00560A03" w:rsidRPr="00FD2B64" w:rsidRDefault="00560A03" w:rsidP="005B0837"/>
        </w:tc>
      </w:tr>
      <w:tr w:rsidR="00560A03" w:rsidRPr="00CE7FBD" w:rsidTr="00B925D1">
        <w:tc>
          <w:tcPr>
            <w:tcW w:w="4503" w:type="dxa"/>
            <w:shd w:val="clear" w:color="auto" w:fill="auto"/>
          </w:tcPr>
          <w:p w:rsidR="00560A03" w:rsidRDefault="00560A03" w:rsidP="005B0837">
            <w:r>
              <w:t>Další aktivity ZŠ  a MŠ v obci</w:t>
            </w:r>
          </w:p>
        </w:tc>
        <w:tc>
          <w:tcPr>
            <w:tcW w:w="5953" w:type="dxa"/>
            <w:shd w:val="clear" w:color="auto" w:fill="auto"/>
          </w:tcPr>
          <w:p w:rsidR="00560A03" w:rsidRDefault="00560A03" w:rsidP="005B0837">
            <w:r>
              <w:t>Drakiáda</w:t>
            </w:r>
          </w:p>
          <w:p w:rsidR="00560A03" w:rsidRDefault="00560A03" w:rsidP="005B0837">
            <w:r>
              <w:t>Vánoční zvonkování + školní jarmark</w:t>
            </w:r>
          </w:p>
          <w:p w:rsidR="00560A03" w:rsidRDefault="00560A03" w:rsidP="005B0837">
            <w:r>
              <w:t>Karneval</w:t>
            </w:r>
          </w:p>
          <w:p w:rsidR="00560A03" w:rsidRDefault="00560A03" w:rsidP="005B0837">
            <w:r>
              <w:t>Velikonoční jarmark</w:t>
            </w:r>
          </w:p>
          <w:p w:rsidR="00560A03" w:rsidRDefault="00560A03" w:rsidP="005B0837">
            <w:r>
              <w:t>Čarodějnice</w:t>
            </w:r>
          </w:p>
          <w:p w:rsidR="00560A03" w:rsidRPr="00FD2B64" w:rsidRDefault="00560A03" w:rsidP="005B0837">
            <w:r>
              <w:t>Netradiční olympiáda</w:t>
            </w:r>
            <w:r w:rsidR="00B925D1">
              <w:t xml:space="preserve"> rodinných týmů – vystoupení Sokolníků z Karviné</w:t>
            </w:r>
          </w:p>
        </w:tc>
      </w:tr>
      <w:tr w:rsidR="00571BF5" w:rsidRPr="00CE7FBD" w:rsidTr="00B925D1">
        <w:tc>
          <w:tcPr>
            <w:tcW w:w="4503" w:type="dxa"/>
            <w:shd w:val="clear" w:color="auto" w:fill="auto"/>
          </w:tcPr>
          <w:p w:rsidR="00571BF5" w:rsidRDefault="00571BF5" w:rsidP="005B0837">
            <w:r>
              <w:t>Projekty</w:t>
            </w:r>
          </w:p>
        </w:tc>
        <w:tc>
          <w:tcPr>
            <w:tcW w:w="5953" w:type="dxa"/>
            <w:shd w:val="clear" w:color="auto" w:fill="auto"/>
          </w:tcPr>
          <w:p w:rsidR="00571BF5" w:rsidRDefault="0002174B" w:rsidP="00571BF5">
            <w:r>
              <w:t>,,</w:t>
            </w:r>
            <w:r w:rsidR="00F442B0">
              <w:t xml:space="preserve"> ŘEMESLA </w:t>
            </w:r>
            <w:r>
              <w:t>“</w:t>
            </w:r>
            <w:r w:rsidR="00F442B0">
              <w:t>– ŠVP zaměřená na cíle EVVO</w:t>
            </w:r>
            <w:r w:rsidR="00571BF5">
              <w:t xml:space="preserve"> </w:t>
            </w:r>
          </w:p>
          <w:p w:rsidR="0002174B" w:rsidRDefault="0002174B" w:rsidP="00535633"/>
          <w:p w:rsidR="0002174B" w:rsidRDefault="00535633" w:rsidP="00535633">
            <w:r>
              <w:t xml:space="preserve">"Aktivní škola Proškoly.cz" – projekt pro podporu žáků. Tento webový portál Proškoly.cz nabízí škole ucelenou řadu testů rozumových schopností (logika, paměť, prostorová představivost, vnímání, koncentrace), unikátní test volby povolání a sociometrické dotazníky pro měření třídního a školního klimatu. Portál je dobrým pomocníkem pro žáky, jejich učitele i rodiče.  </w:t>
            </w:r>
          </w:p>
          <w:p w:rsidR="0002174B" w:rsidRDefault="0002174B" w:rsidP="00535633"/>
          <w:p w:rsidR="0002174B" w:rsidRDefault="0002174B" w:rsidP="00535633"/>
          <w:p w:rsidR="00535633" w:rsidRDefault="00535633" w:rsidP="00535633">
            <w:r>
              <w:t xml:space="preserve">„Ovoce do škol“ – celoroční projekt pro všechny žáky školy. Cílem tohoto projektu bylo přispět k trvalému zvýšení spotřeby ovoce a zeleniny, vytvořit stravovací návyky ve výživě dětí a bojovat proti epidemii dětské obezity. </w:t>
            </w:r>
          </w:p>
          <w:p w:rsidR="0002174B" w:rsidRDefault="0002174B" w:rsidP="00535633"/>
          <w:p w:rsidR="00535633" w:rsidRDefault="00535633" w:rsidP="00535633">
            <w:r>
              <w:t>„Mléko do škol“ – v tomto dotovaném programu jsou mléčné výrobky zhruba za poloviční cenu, než se dají koupit v běžném obchodě. Každý žák má možnost obdržet jeden dotovaný produkt v každém vyučovacím dni.</w:t>
            </w:r>
          </w:p>
          <w:p w:rsidR="0002174B" w:rsidRDefault="0002174B" w:rsidP="00535633"/>
          <w:p w:rsidR="0002174B" w:rsidRDefault="00E00BBD" w:rsidP="00535633">
            <w:r>
              <w:t>,,</w:t>
            </w:r>
            <w:r w:rsidR="00535633">
              <w:t>Týden zdraví</w:t>
            </w:r>
            <w:r>
              <w:t>“</w:t>
            </w:r>
            <w:r w:rsidR="00535633">
              <w:t xml:space="preserve"> - výchova žáků ke zdravému životnímu stylu</w:t>
            </w:r>
            <w:r w:rsidR="0002174B">
              <w:t>.</w:t>
            </w:r>
          </w:p>
          <w:p w:rsidR="00535633" w:rsidRDefault="00535633" w:rsidP="00535633">
            <w:r>
              <w:t xml:space="preserve"> </w:t>
            </w:r>
          </w:p>
        </w:tc>
      </w:tr>
      <w:tr w:rsidR="007C2A06" w:rsidRPr="00CE7FBD" w:rsidTr="00B925D1">
        <w:tc>
          <w:tcPr>
            <w:tcW w:w="4503" w:type="dxa"/>
            <w:shd w:val="clear" w:color="auto" w:fill="auto"/>
          </w:tcPr>
          <w:p w:rsidR="007C2A06" w:rsidRDefault="007C2A06" w:rsidP="005B0837">
            <w:r>
              <w:t>Charitativní sbírky</w:t>
            </w:r>
          </w:p>
        </w:tc>
        <w:tc>
          <w:tcPr>
            <w:tcW w:w="5953" w:type="dxa"/>
            <w:shd w:val="clear" w:color="auto" w:fill="auto"/>
          </w:tcPr>
          <w:p w:rsidR="007C2A06" w:rsidRDefault="007C2A06" w:rsidP="007C2A06">
            <w:r>
              <w:t xml:space="preserve">Učitelé a žáci se společně účastní pravidelně každým rokem několika charitativních veřejných sbírek. Zakoupením předmětů přispívá naše škola do sbírek: </w:t>
            </w:r>
            <w:r>
              <w:sym w:font="Symbol" w:char="F0D8"/>
            </w:r>
            <w:r>
              <w:t xml:space="preserve"> Občanské sdružení „Život dětem“ - posláním obecně prospěšné společnosti je pomoc nemocným, handicapovaným a opuštěným dětem v rámci celé České republiky, které se ocitnou v obtížné životní situaci a potřebují odbornou pomoc a podporu svého okolí.</w:t>
            </w:r>
          </w:p>
          <w:p w:rsidR="007C2A06" w:rsidRDefault="007C2A06" w:rsidP="007C2A06">
            <w:r>
              <w:t xml:space="preserve"> Fond "SIDUS" – posláním fondu je dlouhodobě podporovat nemocné a potřebné, a to po finanční i materiální stránce.</w:t>
            </w:r>
          </w:p>
        </w:tc>
      </w:tr>
    </w:tbl>
    <w:p w:rsidR="00560A03" w:rsidRDefault="00560A03" w:rsidP="00560A03"/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E36D09" w:rsidRPr="0085722E" w:rsidRDefault="00E36D09" w:rsidP="00E36D09">
      <w:pPr>
        <w:rPr>
          <w:rFonts w:ascii="Arial" w:hAnsi="Arial" w:cs="Arial"/>
          <w:b/>
          <w:i/>
        </w:rPr>
      </w:pPr>
      <w:r w:rsidRPr="0085722E">
        <w:rPr>
          <w:rFonts w:ascii="Arial" w:hAnsi="Arial" w:cs="Arial"/>
          <w:b/>
          <w:i/>
        </w:rPr>
        <w:t>8.2. Akce školy ( výjezdy, kurzy, vystoupení)</w:t>
      </w:r>
    </w:p>
    <w:p w:rsidR="0085722E" w:rsidRPr="00CF3649" w:rsidRDefault="0085722E" w:rsidP="00E36D09">
      <w:pPr>
        <w:rPr>
          <w:b/>
          <w:i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9124"/>
      </w:tblGrid>
      <w:tr w:rsidR="00E36D09" w:rsidRPr="008E697C" w:rsidTr="00B925D1">
        <w:tc>
          <w:tcPr>
            <w:tcW w:w="1366" w:type="dxa"/>
            <w:shd w:val="clear" w:color="auto" w:fill="E0E0E0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  <w:r w:rsidRPr="008E697C">
              <w:rPr>
                <w:rFonts w:ascii="Arial" w:hAnsi="Arial" w:cs="Arial"/>
                <w:b/>
                <w:sz w:val="22"/>
                <w:szCs w:val="22"/>
              </w:rPr>
              <w:t>Typ akce</w:t>
            </w:r>
          </w:p>
        </w:tc>
        <w:tc>
          <w:tcPr>
            <w:tcW w:w="9124" w:type="dxa"/>
            <w:shd w:val="clear" w:color="auto" w:fill="E0E0E0"/>
          </w:tcPr>
          <w:p w:rsidR="00E36D09" w:rsidRPr="008E697C" w:rsidRDefault="00E36D09" w:rsidP="008E697C">
            <w:pPr>
              <w:rPr>
                <w:rFonts w:ascii="Arial" w:hAnsi="Arial" w:cs="Arial"/>
                <w:b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Výuka plavání</w:t>
            </w: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 xml:space="preserve">Plavecký výcvik </w:t>
            </w:r>
            <w:r w:rsidR="009E519A">
              <w:rPr>
                <w:rFonts w:ascii="Arial" w:hAnsi="Arial" w:cs="Arial"/>
                <w:sz w:val="22"/>
                <w:szCs w:val="22"/>
              </w:rPr>
              <w:t>(listopad – leden, 10 lekcí)</w:t>
            </w:r>
          </w:p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1.- 4. ročník + nadstandartní nabídka pro děti MŠ</w:t>
            </w: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Škola v přírodě</w:t>
            </w:r>
          </w:p>
        </w:tc>
        <w:tc>
          <w:tcPr>
            <w:tcW w:w="9124" w:type="dxa"/>
            <w:shd w:val="clear" w:color="auto" w:fill="auto"/>
          </w:tcPr>
          <w:p w:rsidR="00E36D09" w:rsidRPr="008E697C" w:rsidRDefault="00895E2A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Podmitrov -  Strážek</w:t>
            </w:r>
          </w:p>
          <w:p w:rsidR="00E36D09" w:rsidRPr="00B925D1" w:rsidRDefault="00895E2A" w:rsidP="00535633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35633">
              <w:rPr>
                <w:rFonts w:ascii="Arial" w:hAnsi="Arial" w:cs="Arial"/>
                <w:sz w:val="22"/>
                <w:szCs w:val="22"/>
              </w:rPr>
              <w:t>– 8. 4. 2016</w:t>
            </w:r>
          </w:p>
          <w:p w:rsidR="00B925D1" w:rsidRPr="00B925D1" w:rsidRDefault="00B925D1" w:rsidP="00B925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EVV</w:t>
            </w:r>
            <w:r w:rsidR="00E00BB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.</w:t>
            </w:r>
          </w:p>
          <w:p w:rsidR="00535633" w:rsidRPr="00535633" w:rsidRDefault="00535633" w:rsidP="005356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z FŽP.</w:t>
            </w: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Exkurze</w:t>
            </w:r>
          </w:p>
        </w:tc>
        <w:tc>
          <w:tcPr>
            <w:tcW w:w="9124" w:type="dxa"/>
            <w:shd w:val="clear" w:color="auto" w:fill="auto"/>
          </w:tcPr>
          <w:p w:rsidR="00E36D09" w:rsidRPr="007C2A06" w:rsidRDefault="007C2A06" w:rsidP="007C2A06">
            <w:pPr>
              <w:rPr>
                <w:rFonts w:ascii="Arial" w:hAnsi="Arial" w:cs="Arial"/>
              </w:rPr>
            </w:pPr>
            <w:r w:rsidRPr="007C2A06">
              <w:rPr>
                <w:rFonts w:ascii="Arial" w:hAnsi="Arial" w:cs="Arial"/>
                <w:sz w:val="22"/>
                <w:szCs w:val="22"/>
              </w:rPr>
              <w:t>Praha – 2 denní exkurze žáků 4. a 5. ročníku</w:t>
            </w: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Školní výlety</w:t>
            </w:r>
          </w:p>
        </w:tc>
        <w:tc>
          <w:tcPr>
            <w:tcW w:w="9124" w:type="dxa"/>
            <w:shd w:val="clear" w:color="auto" w:fill="auto"/>
          </w:tcPr>
          <w:p w:rsidR="00E36D09" w:rsidRPr="008E697C" w:rsidRDefault="009E519A" w:rsidP="009E51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Bouzov, Javoříč</w:t>
            </w:r>
            <w:r w:rsidR="008C71ED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C71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Žákovská vystoupení</w:t>
            </w: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Besídka pro maminku</w:t>
            </w:r>
          </w:p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Beseda pro důchodce</w:t>
            </w:r>
            <w:r w:rsidR="006433D1">
              <w:rPr>
                <w:rFonts w:ascii="Arial" w:hAnsi="Arial" w:cs="Arial"/>
                <w:sz w:val="22"/>
                <w:szCs w:val="22"/>
              </w:rPr>
              <w:t xml:space="preserve"> v obci</w:t>
            </w:r>
          </w:p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Vítání občánků v obci</w:t>
            </w:r>
          </w:p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Vystoupení dětí na Velikonočním a Vánočním jarmarku</w:t>
            </w:r>
          </w:p>
          <w:p w:rsidR="00E36D09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Program dětí na Jablíčkování</w:t>
            </w:r>
          </w:p>
          <w:p w:rsidR="00E00BBD" w:rsidRPr="008E697C" w:rsidRDefault="00E00BBD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Koncerty</w:t>
            </w:r>
          </w:p>
        </w:tc>
        <w:tc>
          <w:tcPr>
            <w:tcW w:w="9124" w:type="dxa"/>
            <w:shd w:val="clear" w:color="auto" w:fill="auto"/>
          </w:tcPr>
          <w:p w:rsidR="00E36D09" w:rsidRPr="008E697C" w:rsidRDefault="006433D1" w:rsidP="00F442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Výchovný koncert v ZUŠ </w:t>
            </w:r>
            <w:r w:rsidR="00E36D09" w:rsidRPr="008E697C">
              <w:rPr>
                <w:rFonts w:ascii="Arial" w:hAnsi="Arial" w:cs="Arial"/>
                <w:sz w:val="22"/>
                <w:szCs w:val="22"/>
              </w:rPr>
              <w:t>Abraka</w:t>
            </w:r>
            <w:r w:rsidR="00B73442">
              <w:rPr>
                <w:rFonts w:ascii="Arial" w:hAnsi="Arial" w:cs="Arial"/>
                <w:sz w:val="22"/>
                <w:szCs w:val="22"/>
              </w:rPr>
              <w:t xml:space="preserve"> muzika</w:t>
            </w:r>
            <w:r w:rsidR="00CF4A9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F442B0">
              <w:rPr>
                <w:rFonts w:ascii="Arial" w:hAnsi="Arial" w:cs="Arial"/>
                <w:sz w:val="22"/>
                <w:szCs w:val="22"/>
              </w:rPr>
              <w:t>LIDÉ A PENÍZE, pořad zaměřený na podporu finanční gramotnosti</w:t>
            </w: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Výstavy</w:t>
            </w:r>
          </w:p>
        </w:tc>
        <w:tc>
          <w:tcPr>
            <w:tcW w:w="9124" w:type="dxa"/>
            <w:shd w:val="clear" w:color="auto" w:fill="auto"/>
          </w:tcPr>
          <w:p w:rsidR="00F442B0" w:rsidRPr="008E697C" w:rsidRDefault="00F442B0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Velikonoční výstava v Domečku – Lipník nad Bečvou</w:t>
            </w:r>
          </w:p>
          <w:p w:rsidR="00E36D09" w:rsidRPr="008E697C" w:rsidRDefault="00F442B0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Vánoční výstava v Atlas Přerov</w:t>
            </w: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Jiné akce školy</w:t>
            </w:r>
          </w:p>
        </w:tc>
        <w:tc>
          <w:tcPr>
            <w:tcW w:w="9124" w:type="dxa"/>
            <w:shd w:val="clear" w:color="auto" w:fill="auto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Beseda s hasiči - ZŠ</w:t>
            </w:r>
          </w:p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Beseda v</w:t>
            </w:r>
            <w:r w:rsidR="00895E2A">
              <w:rPr>
                <w:rFonts w:ascii="Arial" w:hAnsi="Arial" w:cs="Arial"/>
                <w:sz w:val="22"/>
                <w:szCs w:val="22"/>
              </w:rPr>
              <w:t> </w:t>
            </w:r>
            <w:r w:rsidRPr="008E697C">
              <w:rPr>
                <w:rFonts w:ascii="Arial" w:hAnsi="Arial" w:cs="Arial"/>
                <w:sz w:val="22"/>
                <w:szCs w:val="22"/>
              </w:rPr>
              <w:t>knihovně</w:t>
            </w:r>
            <w:r w:rsidR="00895E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697C">
              <w:rPr>
                <w:rFonts w:ascii="Arial" w:hAnsi="Arial" w:cs="Arial"/>
                <w:sz w:val="22"/>
                <w:szCs w:val="22"/>
              </w:rPr>
              <w:t>- ZŠ</w:t>
            </w:r>
          </w:p>
          <w:p w:rsidR="00E36D09" w:rsidRPr="008E697C" w:rsidRDefault="00F442B0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 na akci pořádané policií ČR – Den s Policií</w:t>
            </w:r>
          </w:p>
        </w:tc>
      </w:tr>
      <w:tr w:rsidR="00E36D09" w:rsidRPr="008E697C" w:rsidTr="00B925D1">
        <w:tc>
          <w:tcPr>
            <w:tcW w:w="1366" w:type="dxa"/>
            <w:shd w:val="clear" w:color="auto" w:fill="auto"/>
          </w:tcPr>
          <w:p w:rsidR="0085722E" w:rsidRDefault="0085722E" w:rsidP="008E697C">
            <w:pPr>
              <w:rPr>
                <w:rFonts w:ascii="Arial" w:hAnsi="Arial" w:cs="Arial"/>
              </w:rPr>
            </w:pPr>
          </w:p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  <w:sz w:val="22"/>
                <w:szCs w:val="22"/>
              </w:rPr>
              <w:t>Divadelní představení</w:t>
            </w:r>
          </w:p>
        </w:tc>
        <w:tc>
          <w:tcPr>
            <w:tcW w:w="9124" w:type="dxa"/>
            <w:shd w:val="clear" w:color="auto" w:fill="auto"/>
          </w:tcPr>
          <w:p w:rsidR="0085722E" w:rsidRDefault="0085722E" w:rsidP="008E697C">
            <w:pPr>
              <w:rPr>
                <w:rFonts w:ascii="Arial" w:hAnsi="Arial" w:cs="Arial"/>
              </w:rPr>
            </w:pPr>
          </w:p>
          <w:p w:rsidR="006433D1" w:rsidRDefault="006433D1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Různá divadelní představení přímo</w:t>
            </w:r>
            <w:r w:rsidR="00CF4A94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 xml:space="preserve"> MŠ nebo ZŠ</w:t>
            </w:r>
          </w:p>
          <w:p w:rsidR="00895E2A" w:rsidRPr="008E697C" w:rsidRDefault="00895E2A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Mrazík – návštěva Opavského divadla</w:t>
            </w:r>
          </w:p>
        </w:tc>
      </w:tr>
      <w:tr w:rsidR="00535633" w:rsidRPr="008E697C" w:rsidTr="00B925D1">
        <w:tc>
          <w:tcPr>
            <w:tcW w:w="1366" w:type="dxa"/>
            <w:shd w:val="clear" w:color="auto" w:fill="auto"/>
          </w:tcPr>
          <w:p w:rsidR="00535633" w:rsidRPr="008E697C" w:rsidRDefault="00535633" w:rsidP="008E697C">
            <w:pPr>
              <w:rPr>
                <w:rFonts w:ascii="Arial" w:hAnsi="Arial" w:cs="Arial"/>
              </w:rPr>
            </w:pPr>
          </w:p>
        </w:tc>
        <w:tc>
          <w:tcPr>
            <w:tcW w:w="9124" w:type="dxa"/>
            <w:shd w:val="clear" w:color="auto" w:fill="auto"/>
          </w:tcPr>
          <w:p w:rsidR="00535633" w:rsidRDefault="00535633" w:rsidP="008E697C">
            <w:pPr>
              <w:rPr>
                <w:rFonts w:ascii="Arial" w:hAnsi="Arial" w:cs="Arial"/>
              </w:rPr>
            </w:pPr>
          </w:p>
        </w:tc>
      </w:tr>
    </w:tbl>
    <w:p w:rsidR="00560A03" w:rsidRPr="00560A03" w:rsidRDefault="00560A03" w:rsidP="00E36D09">
      <w:pPr>
        <w:pStyle w:val="Nadpis3"/>
        <w:rPr>
          <w:rFonts w:ascii="Arial" w:hAnsi="Arial" w:cs="Arial"/>
          <w:i/>
          <w:sz w:val="24"/>
          <w:szCs w:val="24"/>
        </w:rPr>
      </w:pPr>
    </w:p>
    <w:p w:rsidR="00CF4A94" w:rsidRDefault="00CF4A94" w:rsidP="00E36D09">
      <w:pPr>
        <w:pStyle w:val="Nadpis3"/>
        <w:rPr>
          <w:rFonts w:ascii="Arial" w:hAnsi="Arial" w:cs="Arial"/>
          <w:i/>
          <w:sz w:val="24"/>
          <w:szCs w:val="24"/>
        </w:rPr>
      </w:pPr>
    </w:p>
    <w:p w:rsidR="00CF4A94" w:rsidRDefault="00CF4A94" w:rsidP="00E36D09">
      <w:pPr>
        <w:pStyle w:val="Nadpis3"/>
        <w:rPr>
          <w:rFonts w:ascii="Arial" w:hAnsi="Arial" w:cs="Arial"/>
          <w:i/>
          <w:sz w:val="24"/>
          <w:szCs w:val="24"/>
        </w:rPr>
      </w:pPr>
    </w:p>
    <w:p w:rsidR="00E36D09" w:rsidRPr="00560A03" w:rsidRDefault="00E36D09" w:rsidP="00E36D09">
      <w:pPr>
        <w:pStyle w:val="Nadpis3"/>
        <w:rPr>
          <w:rFonts w:ascii="Arial" w:hAnsi="Arial" w:cs="Arial"/>
          <w:i/>
          <w:sz w:val="24"/>
          <w:szCs w:val="24"/>
        </w:rPr>
      </w:pPr>
      <w:r w:rsidRPr="00560A03">
        <w:rPr>
          <w:rFonts w:ascii="Arial" w:hAnsi="Arial" w:cs="Arial"/>
          <w:i/>
          <w:sz w:val="24"/>
          <w:szCs w:val="24"/>
        </w:rPr>
        <w:t>8.3  Účast žáků školy v soutěžích</w:t>
      </w:r>
    </w:p>
    <w:p w:rsidR="00E36D09" w:rsidRPr="00560A03" w:rsidRDefault="00E36D09" w:rsidP="00E36D09">
      <w:pPr>
        <w:rPr>
          <w:rFonts w:ascii="Arial" w:hAnsi="Arial" w:cs="Arial"/>
          <w:b/>
          <w:bCs/>
          <w:i/>
          <w:sz w:val="3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9"/>
        <w:gridCol w:w="7389"/>
      </w:tblGrid>
      <w:tr w:rsidR="00E36D09" w:rsidRPr="008E697C" w:rsidTr="00B925D1">
        <w:tc>
          <w:tcPr>
            <w:tcW w:w="3029" w:type="dxa"/>
          </w:tcPr>
          <w:p w:rsidR="00E36D09" w:rsidRPr="008E697C" w:rsidRDefault="00E36D09" w:rsidP="008E697C">
            <w:pPr>
              <w:rPr>
                <w:rFonts w:ascii="Arial" w:hAnsi="Arial" w:cs="Arial"/>
                <w:bCs/>
                <w:i/>
              </w:rPr>
            </w:pPr>
            <w:r w:rsidRPr="008E697C">
              <w:rPr>
                <w:rFonts w:ascii="Arial" w:hAnsi="Arial" w:cs="Arial"/>
                <w:bCs/>
                <w:i/>
              </w:rPr>
              <w:t>Název soutěže</w:t>
            </w:r>
          </w:p>
        </w:tc>
        <w:tc>
          <w:tcPr>
            <w:tcW w:w="7389" w:type="dxa"/>
          </w:tcPr>
          <w:p w:rsidR="00E36D09" w:rsidRPr="008E697C" w:rsidRDefault="00E36D09" w:rsidP="008E697C">
            <w:pPr>
              <w:jc w:val="center"/>
              <w:rPr>
                <w:rFonts w:ascii="Arial" w:hAnsi="Arial" w:cs="Arial"/>
                <w:bCs/>
                <w:i/>
              </w:rPr>
            </w:pPr>
            <w:r w:rsidRPr="008E697C">
              <w:rPr>
                <w:rFonts w:ascii="Arial" w:hAnsi="Arial" w:cs="Arial"/>
                <w:bCs/>
                <w:i/>
              </w:rPr>
              <w:t>Umístění</w:t>
            </w:r>
          </w:p>
        </w:tc>
      </w:tr>
      <w:tr w:rsidR="00E36D09" w:rsidRPr="008E697C" w:rsidTr="00B925D1">
        <w:tc>
          <w:tcPr>
            <w:tcW w:w="3029" w:type="dxa"/>
          </w:tcPr>
          <w:p w:rsidR="00E36D09" w:rsidRPr="008E697C" w:rsidRDefault="008C71ED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Výtvarná soutěž</w:t>
            </w:r>
          </w:p>
        </w:tc>
        <w:tc>
          <w:tcPr>
            <w:tcW w:w="7389" w:type="dxa"/>
          </w:tcPr>
          <w:p w:rsidR="00E36D09" w:rsidRPr="008E697C" w:rsidRDefault="008C71ED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Barevná pastelka</w:t>
            </w:r>
          </w:p>
        </w:tc>
      </w:tr>
      <w:tr w:rsidR="00E36D09" w:rsidRPr="008E697C" w:rsidTr="00B925D1">
        <w:tc>
          <w:tcPr>
            <w:tcW w:w="3029" w:type="dxa"/>
          </w:tcPr>
          <w:p w:rsidR="00E36D09" w:rsidRPr="008E697C" w:rsidRDefault="00E36D09" w:rsidP="008E697C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</w:rPr>
              <w:t>Recitační soutěž</w:t>
            </w:r>
          </w:p>
        </w:tc>
        <w:tc>
          <w:tcPr>
            <w:tcW w:w="7389" w:type="dxa"/>
          </w:tcPr>
          <w:p w:rsidR="00E36D09" w:rsidRPr="008E697C" w:rsidRDefault="008C71ED" w:rsidP="008E6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Třídní kola a </w:t>
            </w:r>
            <w:r w:rsidR="00895E2A">
              <w:rPr>
                <w:rFonts w:ascii="Arial" w:hAnsi="Arial" w:cs="Arial"/>
              </w:rPr>
              <w:t>Školní kolo</w:t>
            </w:r>
          </w:p>
        </w:tc>
      </w:tr>
      <w:tr w:rsidR="00E36D09" w:rsidRPr="008E697C" w:rsidTr="00B925D1">
        <w:tc>
          <w:tcPr>
            <w:tcW w:w="3029" w:type="dxa"/>
          </w:tcPr>
          <w:p w:rsidR="00E36D09" w:rsidRPr="008E697C" w:rsidRDefault="00E36D09" w:rsidP="00C913A8">
            <w:pPr>
              <w:rPr>
                <w:rFonts w:ascii="Arial" w:hAnsi="Arial" w:cs="Arial"/>
              </w:rPr>
            </w:pPr>
            <w:r w:rsidRPr="008E697C">
              <w:rPr>
                <w:rFonts w:ascii="Arial" w:hAnsi="Arial" w:cs="Arial"/>
              </w:rPr>
              <w:t xml:space="preserve">Dopravní soutěž </w:t>
            </w:r>
          </w:p>
        </w:tc>
        <w:tc>
          <w:tcPr>
            <w:tcW w:w="7389" w:type="dxa"/>
          </w:tcPr>
          <w:p w:rsidR="00E36D09" w:rsidRPr="008E697C" w:rsidRDefault="008C71ED" w:rsidP="00B734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na Dopravní soutěži v Radslavicích</w:t>
            </w:r>
          </w:p>
        </w:tc>
      </w:tr>
      <w:tr w:rsidR="00C913A8" w:rsidRPr="008E697C" w:rsidTr="00B925D1">
        <w:tc>
          <w:tcPr>
            <w:tcW w:w="3029" w:type="dxa"/>
          </w:tcPr>
          <w:p w:rsidR="00C913A8" w:rsidRPr="008E697C" w:rsidRDefault="00C913A8" w:rsidP="008E697C">
            <w:pPr>
              <w:rPr>
                <w:rFonts w:ascii="Arial" w:hAnsi="Arial" w:cs="Arial"/>
              </w:rPr>
            </w:pPr>
          </w:p>
        </w:tc>
        <w:tc>
          <w:tcPr>
            <w:tcW w:w="7389" w:type="dxa"/>
          </w:tcPr>
          <w:p w:rsidR="00C913A8" w:rsidRDefault="00C913A8" w:rsidP="008E697C">
            <w:pPr>
              <w:rPr>
                <w:rFonts w:ascii="Arial" w:hAnsi="Arial" w:cs="Arial"/>
              </w:rPr>
            </w:pPr>
          </w:p>
        </w:tc>
      </w:tr>
    </w:tbl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365378" w:rsidRDefault="00183DC3" w:rsidP="00E36D09">
      <w:pPr>
        <w:rPr>
          <w:rFonts w:ascii="Arial" w:hAnsi="Arial" w:cs="Arial"/>
          <w:b/>
        </w:rPr>
      </w:pPr>
      <w:r w:rsidRPr="00365378">
        <w:rPr>
          <w:rFonts w:ascii="Arial" w:hAnsi="Arial" w:cs="Arial"/>
          <w:b/>
        </w:rPr>
        <w:t>9. Údaje i výsledcích inspekční činnosti provedené ČŠI</w:t>
      </w:r>
    </w:p>
    <w:p w:rsidR="00183DC3" w:rsidRPr="00365378" w:rsidRDefault="00183DC3" w:rsidP="00E36D09">
      <w:pPr>
        <w:rPr>
          <w:rFonts w:ascii="Arial" w:hAnsi="Arial" w:cs="Arial"/>
          <w:b/>
        </w:rPr>
      </w:pPr>
      <w:r w:rsidRPr="00365378">
        <w:rPr>
          <w:rFonts w:ascii="Arial" w:hAnsi="Arial" w:cs="Arial"/>
          <w:b/>
        </w:rPr>
        <w:t xml:space="preserve"> </w:t>
      </w:r>
    </w:p>
    <w:p w:rsidR="00E36D09" w:rsidRPr="00571BF5" w:rsidRDefault="00895E2A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 školním roce 2015/ 2016 neproběhla ve škole kontrola z ČŠI.</w:t>
      </w:r>
    </w:p>
    <w:p w:rsidR="00535633" w:rsidRDefault="00535633" w:rsidP="00365378">
      <w:pPr>
        <w:rPr>
          <w:rFonts w:ascii="Arial" w:hAnsi="Arial" w:cs="Arial"/>
          <w:b/>
          <w:sz w:val="22"/>
          <w:szCs w:val="22"/>
        </w:rPr>
      </w:pPr>
    </w:p>
    <w:p w:rsidR="00365378" w:rsidRPr="00571BF5" w:rsidRDefault="00365378" w:rsidP="00365378">
      <w:pPr>
        <w:rPr>
          <w:rFonts w:ascii="Arial" w:hAnsi="Arial" w:cs="Arial"/>
          <w:b/>
          <w:sz w:val="22"/>
          <w:szCs w:val="22"/>
        </w:rPr>
      </w:pPr>
      <w:r w:rsidRPr="0085722E">
        <w:rPr>
          <w:rFonts w:ascii="Arial" w:hAnsi="Arial" w:cs="Arial"/>
          <w:b/>
        </w:rPr>
        <w:t>10. Základní údaje o</w:t>
      </w:r>
      <w:r w:rsidRPr="00571BF5">
        <w:rPr>
          <w:rFonts w:ascii="Arial" w:hAnsi="Arial" w:cs="Arial"/>
          <w:b/>
          <w:sz w:val="22"/>
          <w:szCs w:val="22"/>
        </w:rPr>
        <w:t xml:space="preserve"> hospodaření školy</w:t>
      </w:r>
    </w:p>
    <w:p w:rsidR="00365378" w:rsidRPr="008E697C" w:rsidRDefault="00365378" w:rsidP="00365378">
      <w:pPr>
        <w:rPr>
          <w:rFonts w:ascii="Arial" w:hAnsi="Arial" w:cs="Arial"/>
          <w:sz w:val="22"/>
          <w:szCs w:val="22"/>
        </w:rPr>
      </w:pPr>
    </w:p>
    <w:p w:rsidR="00365378" w:rsidRPr="008E697C" w:rsidRDefault="00365378" w:rsidP="00365378">
      <w:pPr>
        <w:rPr>
          <w:rFonts w:ascii="Arial" w:hAnsi="Arial" w:cs="Arial"/>
          <w:sz w:val="22"/>
          <w:szCs w:val="22"/>
        </w:rPr>
      </w:pPr>
      <w:r w:rsidRPr="008E697C">
        <w:rPr>
          <w:rFonts w:ascii="Arial" w:hAnsi="Arial" w:cs="Arial"/>
          <w:sz w:val="22"/>
          <w:szCs w:val="22"/>
        </w:rPr>
        <w:t>Obci</w:t>
      </w:r>
      <w:r w:rsidR="00B925D1">
        <w:rPr>
          <w:rFonts w:ascii="Arial" w:hAnsi="Arial" w:cs="Arial"/>
          <w:sz w:val="22"/>
          <w:szCs w:val="22"/>
        </w:rPr>
        <w:t xml:space="preserve"> </w:t>
      </w:r>
      <w:r w:rsidRPr="008E697C">
        <w:rPr>
          <w:rFonts w:ascii="Arial" w:hAnsi="Arial" w:cs="Arial"/>
          <w:sz w:val="22"/>
          <w:szCs w:val="22"/>
        </w:rPr>
        <w:t xml:space="preserve"> jsou pravidelně čtvrtletně a pololetně předkládány výsledky hospodaření s finančními prostředky obce, závěrky jsou odesílány na krajský úřad.</w:t>
      </w:r>
    </w:p>
    <w:p w:rsidR="00365378" w:rsidRPr="008E697C" w:rsidRDefault="00365378" w:rsidP="00365378">
      <w:pPr>
        <w:rPr>
          <w:rFonts w:ascii="Arial" w:hAnsi="Arial" w:cs="Arial"/>
          <w:sz w:val="22"/>
          <w:szCs w:val="22"/>
        </w:rPr>
      </w:pPr>
      <w:r w:rsidRPr="008E697C">
        <w:rPr>
          <w:rFonts w:ascii="Arial" w:hAnsi="Arial" w:cs="Arial"/>
          <w:sz w:val="22"/>
          <w:szCs w:val="22"/>
        </w:rPr>
        <w:t>Výroční zpráva o hospodaření za rok 201</w:t>
      </w:r>
      <w:r w:rsidR="00F442B0">
        <w:rPr>
          <w:rFonts w:ascii="Arial" w:hAnsi="Arial" w:cs="Arial"/>
          <w:sz w:val="22"/>
          <w:szCs w:val="22"/>
        </w:rPr>
        <w:t>5</w:t>
      </w:r>
      <w:r w:rsidR="00B30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byla zpracována a je </w:t>
      </w:r>
      <w:r w:rsidR="00B925D1">
        <w:rPr>
          <w:rFonts w:ascii="Arial" w:hAnsi="Arial" w:cs="Arial"/>
          <w:sz w:val="22"/>
          <w:szCs w:val="22"/>
        </w:rPr>
        <w:t>doložena Přílohou.</w:t>
      </w:r>
    </w:p>
    <w:p w:rsidR="00365378" w:rsidRPr="008E697C" w:rsidRDefault="00365378" w:rsidP="00365378">
      <w:pPr>
        <w:rPr>
          <w:rFonts w:ascii="Arial" w:hAnsi="Arial" w:cs="Arial"/>
          <w:sz w:val="22"/>
          <w:szCs w:val="22"/>
        </w:rPr>
      </w:pPr>
    </w:p>
    <w:p w:rsidR="00535633" w:rsidRDefault="00535633" w:rsidP="00E36D09">
      <w:pPr>
        <w:rPr>
          <w:rFonts w:ascii="Arial" w:hAnsi="Arial" w:cs="Arial"/>
          <w:b/>
        </w:rPr>
      </w:pPr>
    </w:p>
    <w:p w:rsidR="00535633" w:rsidRDefault="00535633" w:rsidP="00E36D09">
      <w:pPr>
        <w:rPr>
          <w:rFonts w:ascii="Arial" w:hAnsi="Arial" w:cs="Arial"/>
          <w:b/>
        </w:rPr>
      </w:pPr>
    </w:p>
    <w:p w:rsidR="00365378" w:rsidRPr="00571BF5" w:rsidRDefault="00365378" w:rsidP="00E36D09">
      <w:pPr>
        <w:rPr>
          <w:rFonts w:ascii="Arial" w:hAnsi="Arial" w:cs="Arial"/>
          <w:b/>
        </w:rPr>
      </w:pPr>
      <w:r w:rsidRPr="00571BF5">
        <w:rPr>
          <w:rFonts w:ascii="Arial" w:hAnsi="Arial" w:cs="Arial"/>
          <w:b/>
        </w:rPr>
        <w:t>11. Údaje o zapojení školy do rozvojových a mezinárodních programů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nebyla zapojena do žádného rozvojového ani mezinárodního programu.</w:t>
      </w:r>
    </w:p>
    <w:p w:rsidR="00365378" w:rsidRDefault="00365378" w:rsidP="00E36D09">
      <w:pPr>
        <w:rPr>
          <w:rFonts w:ascii="Arial" w:hAnsi="Arial" w:cs="Arial"/>
          <w:sz w:val="22"/>
          <w:szCs w:val="22"/>
        </w:rPr>
      </w:pPr>
    </w:p>
    <w:p w:rsidR="00571BF5" w:rsidRDefault="00571BF5" w:rsidP="00E36D09">
      <w:pPr>
        <w:rPr>
          <w:rFonts w:ascii="Arial" w:hAnsi="Arial" w:cs="Arial"/>
          <w:b/>
        </w:rPr>
      </w:pPr>
    </w:p>
    <w:p w:rsidR="00365378" w:rsidRPr="00571BF5" w:rsidRDefault="00365378" w:rsidP="00E36D09">
      <w:pPr>
        <w:rPr>
          <w:rFonts w:ascii="Arial" w:hAnsi="Arial" w:cs="Arial"/>
          <w:b/>
        </w:rPr>
      </w:pPr>
      <w:r w:rsidRPr="00571BF5">
        <w:rPr>
          <w:rFonts w:ascii="Arial" w:hAnsi="Arial" w:cs="Arial"/>
          <w:b/>
        </w:rPr>
        <w:t>12. Údaje o zapojení školy do dalšího vzdělávání v rámci celoživotního učení</w:t>
      </w:r>
    </w:p>
    <w:p w:rsidR="00571BF5" w:rsidRPr="00571BF5" w:rsidRDefault="00571BF5" w:rsidP="00571BF5">
      <w:pPr>
        <w:rPr>
          <w:rFonts w:ascii="Arial" w:hAnsi="Arial" w:cs="Arial"/>
          <w:b/>
        </w:rPr>
      </w:pPr>
    </w:p>
    <w:p w:rsidR="00571BF5" w:rsidRDefault="00571BF5" w:rsidP="00571B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nebyla zapojena do žádného programu celoživotního učení.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365378" w:rsidRDefault="00365378" w:rsidP="00E36D09">
      <w:pPr>
        <w:rPr>
          <w:rFonts w:ascii="Arial" w:hAnsi="Arial" w:cs="Arial"/>
          <w:sz w:val="22"/>
          <w:szCs w:val="22"/>
        </w:rPr>
      </w:pPr>
    </w:p>
    <w:p w:rsidR="00FF2910" w:rsidRDefault="00365378" w:rsidP="00571BF5">
      <w:pPr>
        <w:rPr>
          <w:rFonts w:ascii="Arial" w:hAnsi="Arial" w:cs="Arial"/>
          <w:b/>
        </w:rPr>
      </w:pPr>
      <w:r w:rsidRPr="00571BF5">
        <w:rPr>
          <w:rFonts w:ascii="Arial" w:hAnsi="Arial" w:cs="Arial"/>
          <w:b/>
        </w:rPr>
        <w:t>13. Údaje o předložených a školou realizovaných projektech</w:t>
      </w:r>
    </w:p>
    <w:p w:rsidR="00365378" w:rsidRPr="00571BF5" w:rsidRDefault="00FF2910" w:rsidP="00571B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65378" w:rsidRPr="00571BF5">
        <w:rPr>
          <w:rFonts w:ascii="Arial" w:hAnsi="Arial" w:cs="Arial"/>
          <w:b/>
        </w:rPr>
        <w:t xml:space="preserve"> financovaných z cizích </w:t>
      </w:r>
      <w:r w:rsidR="00571BF5">
        <w:rPr>
          <w:rFonts w:ascii="Arial" w:hAnsi="Arial" w:cs="Arial"/>
          <w:b/>
        </w:rPr>
        <w:t xml:space="preserve"> </w:t>
      </w:r>
      <w:r w:rsidR="00365378" w:rsidRPr="00571BF5">
        <w:rPr>
          <w:rFonts w:ascii="Arial" w:hAnsi="Arial" w:cs="Arial"/>
          <w:b/>
        </w:rPr>
        <w:t>zdrojů</w:t>
      </w:r>
    </w:p>
    <w:p w:rsidR="00F442B0" w:rsidRDefault="00F442B0" w:rsidP="00E36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571BF5" w:rsidRPr="00F442B0" w:rsidRDefault="00F442B0" w:rsidP="00E36D0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B925D1">
        <w:rPr>
          <w:rFonts w:ascii="Arial" w:hAnsi="Arial" w:cs="Arial"/>
          <w:sz w:val="22"/>
          <w:szCs w:val="22"/>
        </w:rPr>
        <w:t>Během š</w:t>
      </w:r>
      <w:r w:rsidRPr="00F442B0">
        <w:rPr>
          <w:rFonts w:ascii="Arial" w:hAnsi="Arial" w:cs="Arial"/>
        </w:rPr>
        <w:t>kolního roku jsme nerealizovali projekt z cizích zdrojů.</w:t>
      </w:r>
    </w:p>
    <w:p w:rsidR="00F442B0" w:rsidRDefault="00F442B0" w:rsidP="00E36D09">
      <w:pPr>
        <w:rPr>
          <w:rFonts w:ascii="Arial" w:hAnsi="Arial" w:cs="Arial"/>
          <w:b/>
        </w:rPr>
      </w:pPr>
    </w:p>
    <w:p w:rsidR="00FF2910" w:rsidRDefault="00365378" w:rsidP="00E36D09">
      <w:pPr>
        <w:rPr>
          <w:rFonts w:ascii="Arial" w:hAnsi="Arial" w:cs="Arial"/>
          <w:b/>
        </w:rPr>
      </w:pPr>
      <w:r w:rsidRPr="00571BF5">
        <w:rPr>
          <w:rFonts w:ascii="Arial" w:hAnsi="Arial" w:cs="Arial"/>
          <w:b/>
        </w:rPr>
        <w:t>14</w:t>
      </w:r>
      <w:r w:rsidR="00571BF5" w:rsidRPr="00571BF5">
        <w:rPr>
          <w:rFonts w:ascii="Arial" w:hAnsi="Arial" w:cs="Arial"/>
          <w:b/>
        </w:rPr>
        <w:t xml:space="preserve"> </w:t>
      </w:r>
      <w:r w:rsidRPr="00571BF5">
        <w:rPr>
          <w:rFonts w:ascii="Arial" w:hAnsi="Arial" w:cs="Arial"/>
          <w:b/>
        </w:rPr>
        <w:t xml:space="preserve">. </w:t>
      </w:r>
      <w:r w:rsidR="000E6977" w:rsidRPr="00571BF5">
        <w:rPr>
          <w:rFonts w:ascii="Arial" w:hAnsi="Arial" w:cs="Arial"/>
          <w:b/>
        </w:rPr>
        <w:t>Ú</w:t>
      </w:r>
      <w:r w:rsidRPr="00571BF5">
        <w:rPr>
          <w:rFonts w:ascii="Arial" w:hAnsi="Arial" w:cs="Arial"/>
          <w:b/>
        </w:rPr>
        <w:t>daje o spolupráci</w:t>
      </w:r>
      <w:r w:rsidR="000E6977" w:rsidRPr="00571BF5">
        <w:rPr>
          <w:rFonts w:ascii="Arial" w:hAnsi="Arial" w:cs="Arial"/>
          <w:b/>
        </w:rPr>
        <w:t xml:space="preserve"> s odborovými organizacemi a dalšími partnery</w:t>
      </w:r>
    </w:p>
    <w:p w:rsidR="00365378" w:rsidRPr="00571BF5" w:rsidRDefault="00FF2910" w:rsidP="00E36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0E6977" w:rsidRPr="00571BF5">
        <w:rPr>
          <w:rFonts w:ascii="Arial" w:hAnsi="Arial" w:cs="Arial"/>
          <w:b/>
        </w:rPr>
        <w:t xml:space="preserve"> při plnění úkolů ve vzdělávání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Pr="00B925D1" w:rsidRDefault="00571BF5" w:rsidP="00E36D09">
      <w:pPr>
        <w:rPr>
          <w:rFonts w:ascii="Arial" w:hAnsi="Arial" w:cs="Arial"/>
          <w:b/>
          <w:sz w:val="22"/>
          <w:szCs w:val="22"/>
        </w:rPr>
      </w:pPr>
      <w:r w:rsidRPr="00B925D1">
        <w:rPr>
          <w:rFonts w:ascii="Arial" w:hAnsi="Arial" w:cs="Arial"/>
          <w:b/>
          <w:sz w:val="22"/>
          <w:szCs w:val="22"/>
        </w:rPr>
        <w:t>Odborovou organizaci škola nemá.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Pr="00B925D1" w:rsidRDefault="00571BF5" w:rsidP="00E36D09">
      <w:pPr>
        <w:rPr>
          <w:rFonts w:ascii="Arial" w:hAnsi="Arial" w:cs="Arial"/>
          <w:b/>
          <w:sz w:val="22"/>
          <w:szCs w:val="22"/>
        </w:rPr>
      </w:pPr>
      <w:r w:rsidRPr="00B925D1">
        <w:rPr>
          <w:rFonts w:ascii="Arial" w:hAnsi="Arial" w:cs="Arial"/>
          <w:b/>
          <w:sz w:val="22"/>
          <w:szCs w:val="22"/>
        </w:rPr>
        <w:t>Spolupráce s dalšími partnery:</w:t>
      </w:r>
    </w:p>
    <w:p w:rsidR="00571BF5" w:rsidRPr="00B925D1" w:rsidRDefault="00571BF5" w:rsidP="00E36D09">
      <w:pPr>
        <w:rPr>
          <w:rFonts w:ascii="Arial" w:hAnsi="Arial" w:cs="Arial"/>
          <w:b/>
          <w:sz w:val="22"/>
          <w:szCs w:val="22"/>
        </w:rPr>
      </w:pPr>
    </w:p>
    <w:p w:rsidR="00B925D1" w:rsidRDefault="001F6C2F" w:rsidP="00E36D09">
      <w:pPr>
        <w:rPr>
          <w:rFonts w:ascii="Arial" w:hAnsi="Arial" w:cs="Arial"/>
          <w:sz w:val="22"/>
          <w:szCs w:val="22"/>
        </w:rPr>
      </w:pPr>
      <w:r w:rsidRPr="007C2A06">
        <w:rPr>
          <w:rFonts w:ascii="Arial" w:hAnsi="Arial" w:cs="Arial"/>
          <w:sz w:val="22"/>
          <w:szCs w:val="22"/>
        </w:rPr>
        <w:t>Spolupráce rodiny a školy patří k základním vztahům ve vzdělávání žáků. Rodiče pravidelně informujeme o prospěchu a chování jejich dětí na třídních schůzkách a při konzultacích s rodiči. Kromě těchto pravidelných schůzek využíváme k informování rodičů v případě potřeby také individuální schůzky a prostředky ICT. Institucionálními platformami pro spolupráci školy se zákonnými zástupci je SRPŠ</w:t>
      </w:r>
      <w:r w:rsidR="00E00BBD">
        <w:rPr>
          <w:rFonts w:ascii="Arial" w:hAnsi="Arial" w:cs="Arial"/>
          <w:sz w:val="22"/>
          <w:szCs w:val="22"/>
        </w:rPr>
        <w:t xml:space="preserve"> </w:t>
      </w:r>
      <w:r w:rsidRPr="007C2A06">
        <w:rPr>
          <w:rFonts w:ascii="Arial" w:hAnsi="Arial" w:cs="Arial"/>
          <w:sz w:val="22"/>
          <w:szCs w:val="22"/>
        </w:rPr>
        <w:t xml:space="preserve">- Radostýn a Školská rada. </w:t>
      </w:r>
    </w:p>
    <w:p w:rsidR="00B925D1" w:rsidRDefault="001F6C2F" w:rsidP="00E36D09">
      <w:pPr>
        <w:rPr>
          <w:rFonts w:ascii="Arial" w:hAnsi="Arial" w:cs="Arial"/>
          <w:sz w:val="22"/>
          <w:szCs w:val="22"/>
        </w:rPr>
      </w:pPr>
      <w:r w:rsidRPr="007C2A06">
        <w:rPr>
          <w:rFonts w:ascii="Arial" w:hAnsi="Arial" w:cs="Arial"/>
          <w:sz w:val="22"/>
          <w:szCs w:val="22"/>
        </w:rPr>
        <w:t>Podněty a připomínky z jednání těchto subjektů významně přispívají ke zkvalitňování práce školy. SRPŠ zejména finančně podporuje mnoho aktivit školy. Na schůzkách SRPŠ jsou rodiče informováni o organizaci školy, dále jsou seznámeni s provozem a dalšími aktivitami vedoucí k optimalizaci chodu školy.</w:t>
      </w:r>
    </w:p>
    <w:p w:rsidR="007C2A06" w:rsidRPr="007C2A06" w:rsidRDefault="001F6C2F" w:rsidP="00E36D09">
      <w:pPr>
        <w:rPr>
          <w:rFonts w:ascii="Arial" w:hAnsi="Arial" w:cs="Arial"/>
          <w:sz w:val="22"/>
          <w:szCs w:val="22"/>
        </w:rPr>
      </w:pPr>
      <w:r w:rsidRPr="007C2A06">
        <w:rPr>
          <w:rFonts w:ascii="Arial" w:hAnsi="Arial" w:cs="Arial"/>
          <w:sz w:val="22"/>
          <w:szCs w:val="22"/>
        </w:rPr>
        <w:t xml:space="preserve"> Prostřednictvím SRPŠ rodiče vznášejí připomínky i podněty ke vzdělávací činnosti školy a spolu s vedením školy hledají nejlepší možné řešení. Snažíme se být školou otevřenou nejširší rodičovské veřejnosti. V rámci kulturních tradic pořádáme pro rodiče i žáky „Vánoční dílny“ a „Velikonoční dílny“. </w:t>
      </w:r>
    </w:p>
    <w:p w:rsidR="001F6C2F" w:rsidRPr="007C2A06" w:rsidRDefault="001F6C2F" w:rsidP="00E36D09">
      <w:pPr>
        <w:rPr>
          <w:rFonts w:ascii="Arial" w:hAnsi="Arial" w:cs="Arial"/>
          <w:b/>
          <w:sz w:val="22"/>
          <w:szCs w:val="22"/>
        </w:rPr>
      </w:pPr>
      <w:r w:rsidRPr="007C2A06">
        <w:rPr>
          <w:rFonts w:ascii="Arial" w:hAnsi="Arial" w:cs="Arial"/>
          <w:sz w:val="22"/>
          <w:szCs w:val="22"/>
        </w:rPr>
        <w:t xml:space="preserve"> Jsme rádi, jestliže zákonní zástupci o naši práci projevují zájem. Vítáme, když přijdou včas konzultovat jakýkoli problém. Závažnější problémy řeší vedení školy za přítomnosti třídního učitele. Spolupráce s mateřsk</w:t>
      </w:r>
      <w:r w:rsidR="007C2A06" w:rsidRPr="007C2A06">
        <w:rPr>
          <w:rFonts w:ascii="Arial" w:hAnsi="Arial" w:cs="Arial"/>
          <w:sz w:val="22"/>
          <w:szCs w:val="22"/>
        </w:rPr>
        <w:t>ou</w:t>
      </w:r>
      <w:r w:rsidRPr="007C2A06">
        <w:rPr>
          <w:rFonts w:ascii="Arial" w:hAnsi="Arial" w:cs="Arial"/>
          <w:sz w:val="22"/>
          <w:szCs w:val="22"/>
        </w:rPr>
        <w:t xml:space="preserve"> škol</w:t>
      </w:r>
      <w:r w:rsidR="007C2A06" w:rsidRPr="007C2A06">
        <w:rPr>
          <w:rFonts w:ascii="Arial" w:hAnsi="Arial" w:cs="Arial"/>
          <w:sz w:val="22"/>
          <w:szCs w:val="22"/>
        </w:rPr>
        <w:t>ou je pro nás samozřejmostí. P</w:t>
      </w:r>
      <w:r w:rsidRPr="007C2A06">
        <w:rPr>
          <w:rFonts w:ascii="Arial" w:hAnsi="Arial" w:cs="Arial"/>
          <w:sz w:val="22"/>
          <w:szCs w:val="22"/>
        </w:rPr>
        <w:t xml:space="preserve">ro děti  organizujeme </w:t>
      </w:r>
      <w:r w:rsidR="007C2A06" w:rsidRPr="007C2A06">
        <w:rPr>
          <w:rFonts w:ascii="Arial" w:hAnsi="Arial" w:cs="Arial"/>
          <w:sz w:val="22"/>
          <w:szCs w:val="22"/>
        </w:rPr>
        <w:t>n</w:t>
      </w:r>
      <w:r w:rsidRPr="007C2A06">
        <w:rPr>
          <w:rFonts w:ascii="Arial" w:hAnsi="Arial" w:cs="Arial"/>
          <w:sz w:val="22"/>
          <w:szCs w:val="22"/>
        </w:rPr>
        <w:t>apř. účast ve výuce apod</w:t>
      </w:r>
      <w:r w:rsidR="007C2A06" w:rsidRPr="007C2A06">
        <w:rPr>
          <w:rFonts w:ascii="Arial" w:hAnsi="Arial" w:cs="Arial"/>
          <w:sz w:val="22"/>
          <w:szCs w:val="22"/>
        </w:rPr>
        <w:t>.</w:t>
      </w:r>
    </w:p>
    <w:p w:rsidR="007C2A06" w:rsidRDefault="007C2A06" w:rsidP="00E36D09">
      <w:pPr>
        <w:rPr>
          <w:rFonts w:ascii="Arial" w:hAnsi="Arial" w:cs="Arial"/>
          <w:i/>
          <w:sz w:val="22"/>
          <w:szCs w:val="22"/>
          <w:u w:val="single"/>
        </w:rPr>
      </w:pPr>
    </w:p>
    <w:p w:rsidR="000E6977" w:rsidRPr="00571BF5" w:rsidRDefault="007C2A06" w:rsidP="00E36D09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SRPŠ - </w:t>
      </w:r>
      <w:r w:rsidR="00571BF5" w:rsidRPr="00571BF5">
        <w:rPr>
          <w:rFonts w:ascii="Arial" w:hAnsi="Arial" w:cs="Arial"/>
          <w:i/>
          <w:sz w:val="22"/>
          <w:szCs w:val="22"/>
          <w:u w:val="single"/>
        </w:rPr>
        <w:t>Radostýn</w:t>
      </w:r>
    </w:p>
    <w:p w:rsidR="00571BF5" w:rsidRDefault="000E6977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velmi úzce spolupracuje s občanský</w:t>
      </w:r>
      <w:r w:rsidR="00571BF5">
        <w:rPr>
          <w:rFonts w:ascii="Arial" w:hAnsi="Arial" w:cs="Arial"/>
          <w:sz w:val="22"/>
          <w:szCs w:val="22"/>
        </w:rPr>
        <w:t>m sdružením Radostýn – sdružení rodičů.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E6977" w:rsidRDefault="000E6977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Spolupráce spočívá převážně ve společném pořádání mimoškolních aktivit v obci</w:t>
      </w:r>
    </w:p>
    <w:p w:rsidR="000E6977" w:rsidRDefault="000E6977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Jsou to například akce: </w:t>
      </w:r>
    </w:p>
    <w:p w:rsidR="00571BF5" w:rsidRDefault="000E6977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Drakiáda, Rozsvěcování vánočního stromu, Karneval, Čarodějnice</w:t>
      </w:r>
    </w:p>
    <w:p w:rsidR="007C2A06" w:rsidRDefault="007C2A06" w:rsidP="00E36D09">
      <w:pPr>
        <w:rPr>
          <w:rFonts w:ascii="Arial" w:hAnsi="Arial" w:cs="Arial"/>
          <w:i/>
          <w:sz w:val="22"/>
          <w:szCs w:val="22"/>
          <w:u w:val="single"/>
        </w:rPr>
      </w:pPr>
    </w:p>
    <w:p w:rsidR="00571BF5" w:rsidRPr="00571BF5" w:rsidRDefault="00571BF5" w:rsidP="00E36D09">
      <w:pPr>
        <w:rPr>
          <w:rFonts w:ascii="Arial" w:hAnsi="Arial" w:cs="Arial"/>
          <w:i/>
          <w:sz w:val="22"/>
          <w:szCs w:val="22"/>
          <w:u w:val="single"/>
        </w:rPr>
      </w:pPr>
      <w:r w:rsidRPr="00571BF5">
        <w:rPr>
          <w:rFonts w:ascii="Arial" w:hAnsi="Arial" w:cs="Arial"/>
          <w:i/>
          <w:sz w:val="22"/>
          <w:szCs w:val="22"/>
          <w:u w:val="single"/>
        </w:rPr>
        <w:t>Městská knihovna Lipník nad Bečvou – dětské oddělení</w:t>
      </w:r>
    </w:p>
    <w:p w:rsidR="000E6977" w:rsidRDefault="000E6977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Dobrá spolupráce je také s lipenskou Městskou knihovnou, která přip</w:t>
      </w:r>
      <w:r w:rsidR="00967387">
        <w:rPr>
          <w:rFonts w:ascii="Arial" w:hAnsi="Arial" w:cs="Arial"/>
          <w:sz w:val="22"/>
          <w:szCs w:val="22"/>
        </w:rPr>
        <w:t xml:space="preserve">ravuje pro </w:t>
      </w:r>
      <w:r w:rsidR="00571BF5">
        <w:rPr>
          <w:rFonts w:ascii="Arial" w:hAnsi="Arial" w:cs="Arial"/>
          <w:sz w:val="22"/>
          <w:szCs w:val="22"/>
        </w:rPr>
        <w:t>školy</w:t>
      </w:r>
      <w:r w:rsidR="00967387">
        <w:rPr>
          <w:rFonts w:ascii="Arial" w:hAnsi="Arial" w:cs="Arial"/>
          <w:sz w:val="22"/>
          <w:szCs w:val="22"/>
        </w:rPr>
        <w:t xml:space="preserve"> výtvarné soutěže</w:t>
      </w:r>
      <w:r w:rsidR="007C7A71">
        <w:rPr>
          <w:rFonts w:ascii="Arial" w:hAnsi="Arial" w:cs="Arial"/>
          <w:sz w:val="22"/>
          <w:szCs w:val="22"/>
        </w:rPr>
        <w:t xml:space="preserve"> i soutěže o knihách.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Default="00571BF5" w:rsidP="00E36D09">
      <w:pPr>
        <w:rPr>
          <w:rFonts w:ascii="Arial" w:hAnsi="Arial" w:cs="Arial"/>
          <w:i/>
          <w:sz w:val="22"/>
          <w:szCs w:val="22"/>
          <w:u w:val="single"/>
        </w:rPr>
      </w:pPr>
    </w:p>
    <w:p w:rsidR="00571BF5" w:rsidRPr="00571BF5" w:rsidRDefault="00571BF5" w:rsidP="00E36D09">
      <w:pPr>
        <w:rPr>
          <w:rFonts w:ascii="Arial" w:hAnsi="Arial" w:cs="Arial"/>
          <w:i/>
          <w:sz w:val="22"/>
          <w:szCs w:val="22"/>
          <w:u w:val="single"/>
        </w:rPr>
      </w:pPr>
      <w:r w:rsidRPr="00571BF5">
        <w:rPr>
          <w:rFonts w:ascii="Arial" w:hAnsi="Arial" w:cs="Arial"/>
          <w:i/>
          <w:sz w:val="22"/>
          <w:szCs w:val="22"/>
          <w:u w:val="single"/>
        </w:rPr>
        <w:t>Pedagogicko-psychologická poradna Přerov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dobré úrovni je spolupráce s PPP v Přerově, kam posíláme žáky na vyšetření v případě výukových nebo jiných problémů.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Default="00571BF5" w:rsidP="00E36D09">
      <w:pPr>
        <w:rPr>
          <w:rFonts w:ascii="Arial" w:hAnsi="Arial" w:cs="Arial"/>
          <w:i/>
          <w:sz w:val="22"/>
          <w:szCs w:val="22"/>
          <w:u w:val="single"/>
        </w:rPr>
      </w:pPr>
    </w:p>
    <w:p w:rsidR="00571BF5" w:rsidRPr="00571BF5" w:rsidRDefault="00571BF5" w:rsidP="00E36D09">
      <w:pPr>
        <w:rPr>
          <w:rFonts w:ascii="Arial" w:hAnsi="Arial" w:cs="Arial"/>
          <w:i/>
          <w:sz w:val="22"/>
          <w:szCs w:val="22"/>
          <w:u w:val="single"/>
        </w:rPr>
      </w:pPr>
      <w:r w:rsidRPr="00571BF5">
        <w:rPr>
          <w:rFonts w:ascii="Arial" w:hAnsi="Arial" w:cs="Arial"/>
          <w:i/>
          <w:sz w:val="22"/>
          <w:szCs w:val="22"/>
          <w:u w:val="single"/>
        </w:rPr>
        <w:t>Speciálně pedagogické centrum  logopedické Přerov</w:t>
      </w:r>
    </w:p>
    <w:p w:rsidR="00E36D09" w:rsidRDefault="00571BF5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Nabízíme ve spolupráci s tímto centrem rodičům orientační logopedické vyšetření a vyšetření školní zralosti u dětí předškolního věku.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Pr="00571BF5" w:rsidRDefault="00571BF5" w:rsidP="00E36D09">
      <w:pPr>
        <w:rPr>
          <w:rFonts w:ascii="Arial" w:hAnsi="Arial" w:cs="Arial"/>
          <w:i/>
          <w:sz w:val="22"/>
          <w:szCs w:val="22"/>
          <w:u w:val="single"/>
        </w:rPr>
      </w:pPr>
      <w:r w:rsidRPr="00571BF5">
        <w:rPr>
          <w:rFonts w:ascii="Arial" w:hAnsi="Arial" w:cs="Arial"/>
          <w:i/>
          <w:sz w:val="22"/>
          <w:szCs w:val="22"/>
          <w:u w:val="single"/>
        </w:rPr>
        <w:t>MÚ Lipník nad Bečvou, odbor sociálních věcí a zdravotnictví</w:t>
      </w:r>
      <w:r w:rsidR="00895E2A">
        <w:rPr>
          <w:rFonts w:ascii="Arial" w:hAnsi="Arial" w:cs="Arial"/>
          <w:i/>
          <w:sz w:val="22"/>
          <w:szCs w:val="22"/>
          <w:u w:val="single"/>
        </w:rPr>
        <w:t xml:space="preserve"> - OSPOD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Většinou se jedná o podání informací z hlediska péče o nezletilé děti v některých rodinách.</w:t>
      </w:r>
    </w:p>
    <w:p w:rsidR="00571BF5" w:rsidRDefault="00571BF5" w:rsidP="00E36D09">
      <w:pPr>
        <w:rPr>
          <w:rFonts w:ascii="Arial" w:hAnsi="Arial" w:cs="Arial"/>
          <w:sz w:val="22"/>
          <w:szCs w:val="22"/>
        </w:rPr>
      </w:pPr>
    </w:p>
    <w:p w:rsidR="00571BF5" w:rsidRPr="00571BF5" w:rsidRDefault="00571BF5" w:rsidP="00E36D09">
      <w:pPr>
        <w:rPr>
          <w:rFonts w:ascii="Arial" w:hAnsi="Arial" w:cs="Arial"/>
          <w:i/>
          <w:sz w:val="22"/>
          <w:szCs w:val="22"/>
          <w:u w:val="single"/>
        </w:rPr>
      </w:pPr>
      <w:r w:rsidRPr="00571BF5">
        <w:rPr>
          <w:rFonts w:ascii="Arial" w:hAnsi="Arial" w:cs="Arial"/>
          <w:i/>
          <w:sz w:val="22"/>
          <w:szCs w:val="22"/>
          <w:u w:val="single"/>
        </w:rPr>
        <w:t>O</w:t>
      </w:r>
      <w:r w:rsidR="003E1545">
        <w:rPr>
          <w:rFonts w:ascii="Arial" w:hAnsi="Arial" w:cs="Arial"/>
          <w:i/>
          <w:sz w:val="22"/>
          <w:szCs w:val="22"/>
          <w:u w:val="single"/>
        </w:rPr>
        <w:t>bec Týn nad Bečvou – kulturní</w:t>
      </w:r>
      <w:r w:rsidRPr="00571BF5">
        <w:rPr>
          <w:rFonts w:ascii="Arial" w:hAnsi="Arial" w:cs="Arial"/>
          <w:i/>
          <w:sz w:val="22"/>
          <w:szCs w:val="22"/>
          <w:u w:val="single"/>
        </w:rPr>
        <w:t xml:space="preserve"> komise</w:t>
      </w:r>
    </w:p>
    <w:p w:rsidR="00571BF5" w:rsidRPr="008E697C" w:rsidRDefault="00571BF5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Spolupracujeme při kulturních akcích, podílíme se společně s nimi na veřejném </w:t>
      </w:r>
      <w:r w:rsidR="00B73442">
        <w:rPr>
          <w:rFonts w:ascii="Arial" w:hAnsi="Arial" w:cs="Arial"/>
          <w:sz w:val="22"/>
          <w:szCs w:val="22"/>
        </w:rPr>
        <w:t xml:space="preserve">kulturním </w:t>
      </w:r>
      <w:r>
        <w:rPr>
          <w:rFonts w:ascii="Arial" w:hAnsi="Arial" w:cs="Arial"/>
          <w:sz w:val="22"/>
          <w:szCs w:val="22"/>
        </w:rPr>
        <w:t xml:space="preserve">životě v obci. </w:t>
      </w:r>
    </w:p>
    <w:p w:rsidR="00E36D09" w:rsidRPr="008E697C" w:rsidRDefault="00E36D09" w:rsidP="00E36D09">
      <w:pPr>
        <w:rPr>
          <w:rFonts w:ascii="Arial" w:hAnsi="Arial" w:cs="Arial"/>
          <w:sz w:val="22"/>
          <w:szCs w:val="22"/>
        </w:rPr>
      </w:pPr>
    </w:p>
    <w:p w:rsidR="00B301E0" w:rsidRDefault="00B301E0" w:rsidP="00E36D09">
      <w:pPr>
        <w:rPr>
          <w:rFonts w:ascii="Arial" w:hAnsi="Arial" w:cs="Arial"/>
          <w:i/>
          <w:sz w:val="22"/>
          <w:szCs w:val="22"/>
          <w:u w:val="single"/>
        </w:rPr>
      </w:pPr>
    </w:p>
    <w:p w:rsidR="00B301E0" w:rsidRDefault="00B301E0" w:rsidP="00E36D09">
      <w:pPr>
        <w:rPr>
          <w:rFonts w:ascii="Arial" w:hAnsi="Arial" w:cs="Arial"/>
          <w:i/>
          <w:sz w:val="22"/>
          <w:szCs w:val="22"/>
          <w:u w:val="single"/>
        </w:rPr>
      </w:pPr>
    </w:p>
    <w:p w:rsidR="00E36D09" w:rsidRPr="00CF4A94" w:rsidRDefault="00CF4A94" w:rsidP="00E36D09">
      <w:pPr>
        <w:rPr>
          <w:rFonts w:ascii="Arial" w:hAnsi="Arial" w:cs="Arial"/>
          <w:i/>
          <w:sz w:val="22"/>
          <w:szCs w:val="22"/>
          <w:u w:val="single"/>
        </w:rPr>
      </w:pPr>
      <w:r w:rsidRPr="00CF4A94">
        <w:rPr>
          <w:rFonts w:ascii="Arial" w:hAnsi="Arial" w:cs="Arial"/>
          <w:i/>
          <w:sz w:val="22"/>
          <w:szCs w:val="22"/>
          <w:u w:val="single"/>
        </w:rPr>
        <w:t xml:space="preserve">Ostatní organizace </w:t>
      </w:r>
    </w:p>
    <w:p w:rsidR="00E00BBD" w:rsidRDefault="00CF4A94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Škola spolupracuje na různých akcích s místními hasiči, TJ Sokol Týn nad Bečvou a MS Podhradí Týn nad Bečvou.</w:t>
      </w:r>
    </w:p>
    <w:p w:rsidR="00B301E0" w:rsidRDefault="00B301E0" w:rsidP="00E36D09">
      <w:pPr>
        <w:rPr>
          <w:rFonts w:ascii="Arial" w:hAnsi="Arial" w:cs="Arial"/>
          <w:b/>
        </w:rPr>
      </w:pPr>
    </w:p>
    <w:p w:rsidR="006C2D34" w:rsidRPr="00E00BBD" w:rsidRDefault="00B925D1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15. </w:t>
      </w:r>
      <w:r w:rsidR="001F6C2F" w:rsidRPr="00B925D1">
        <w:rPr>
          <w:rFonts w:ascii="Arial" w:hAnsi="Arial" w:cs="Arial"/>
          <w:b/>
        </w:rPr>
        <w:t>Závěr:</w:t>
      </w:r>
    </w:p>
    <w:p w:rsidR="001F6C2F" w:rsidRDefault="001F6C2F" w:rsidP="00E36D09">
      <w:pPr>
        <w:rPr>
          <w:rFonts w:ascii="Arial" w:hAnsi="Arial" w:cs="Arial"/>
          <w:sz w:val="22"/>
          <w:szCs w:val="22"/>
        </w:rPr>
      </w:pPr>
    </w:p>
    <w:p w:rsidR="001F6C2F" w:rsidRDefault="00535633" w:rsidP="00E36D09">
      <w:pPr>
        <w:rPr>
          <w:rFonts w:ascii="Arial" w:hAnsi="Arial" w:cs="Arial"/>
          <w:sz w:val="22"/>
          <w:szCs w:val="22"/>
        </w:rPr>
      </w:pPr>
      <w:r w:rsidRPr="001F6C2F">
        <w:rPr>
          <w:rFonts w:ascii="Arial" w:hAnsi="Arial" w:cs="Arial"/>
          <w:sz w:val="22"/>
          <w:szCs w:val="22"/>
        </w:rPr>
        <w:t xml:space="preserve">Ve škole poukazujeme na kladné a pozitivní vzory, odmítáme násilí a podporujeme zdravý životní styl. Ve výuce jsme se snažili podporovat žáky k větší samostatnosti při vyhledávání a zpracování získaných informací. V uplynulém školním roce jsme pracovali podle celoročního plánu práce, který byl aktualizován v týdenních </w:t>
      </w:r>
      <w:r w:rsidR="001F6C2F">
        <w:rPr>
          <w:rFonts w:ascii="Arial" w:hAnsi="Arial" w:cs="Arial"/>
          <w:sz w:val="22"/>
          <w:szCs w:val="22"/>
        </w:rPr>
        <w:t>plánech</w:t>
      </w:r>
      <w:r w:rsidRPr="001F6C2F">
        <w:rPr>
          <w:rFonts w:ascii="Arial" w:hAnsi="Arial" w:cs="Arial"/>
          <w:sz w:val="22"/>
          <w:szCs w:val="22"/>
        </w:rPr>
        <w:t xml:space="preserve"> práce. Toto členění plánování aktivit se nám po výchovné i vzdělávací stránce osvědčilo a jednotlivé aktivity se podařilo splnit. Škola pracuje podle Školního vzdělávacího programu pro základní vzdělávání „Pohodová škola pro</w:t>
      </w:r>
      <w:r w:rsidR="001F6C2F">
        <w:rPr>
          <w:rFonts w:ascii="Arial" w:hAnsi="Arial" w:cs="Arial"/>
          <w:sz w:val="22"/>
          <w:szCs w:val="22"/>
        </w:rPr>
        <w:t xml:space="preserve"> školáky i učitele</w:t>
      </w:r>
      <w:r w:rsidRPr="001F6C2F">
        <w:rPr>
          <w:rFonts w:ascii="Arial" w:hAnsi="Arial" w:cs="Arial"/>
          <w:sz w:val="22"/>
          <w:szCs w:val="22"/>
        </w:rPr>
        <w:t xml:space="preserve"> “, který byl v souladu se změnou RVP ZV od září 2013 aktualizován. </w:t>
      </w:r>
    </w:p>
    <w:p w:rsidR="001F6C2F" w:rsidRDefault="00535633" w:rsidP="00E36D09">
      <w:pPr>
        <w:rPr>
          <w:rFonts w:ascii="Arial" w:hAnsi="Arial" w:cs="Arial"/>
          <w:sz w:val="22"/>
          <w:szCs w:val="22"/>
        </w:rPr>
      </w:pPr>
      <w:r w:rsidRPr="001F6C2F">
        <w:rPr>
          <w:rFonts w:ascii="Arial" w:hAnsi="Arial" w:cs="Arial"/>
          <w:sz w:val="22"/>
          <w:szCs w:val="22"/>
        </w:rPr>
        <w:t xml:space="preserve">O výsledcích vzdělávání žáků jsme informovali rodiče a žáky </w:t>
      </w:r>
      <w:r w:rsidR="001F6C2F" w:rsidRPr="001F6C2F">
        <w:rPr>
          <w:rFonts w:ascii="Arial" w:hAnsi="Arial" w:cs="Arial"/>
          <w:sz w:val="22"/>
          <w:szCs w:val="22"/>
        </w:rPr>
        <w:t xml:space="preserve">formou žákovských knížek, na třídních schůzkách nebo při individuálních konzultacích.  </w:t>
      </w:r>
    </w:p>
    <w:p w:rsidR="001F6C2F" w:rsidRDefault="001F6C2F" w:rsidP="00E36D09">
      <w:pPr>
        <w:rPr>
          <w:rFonts w:ascii="Arial" w:hAnsi="Arial" w:cs="Arial"/>
          <w:sz w:val="22"/>
          <w:szCs w:val="22"/>
        </w:rPr>
      </w:pPr>
      <w:r w:rsidRPr="001F6C2F">
        <w:rPr>
          <w:rFonts w:ascii="Arial" w:hAnsi="Arial" w:cs="Arial"/>
          <w:sz w:val="22"/>
          <w:szCs w:val="22"/>
        </w:rPr>
        <w:t>N</w:t>
      </w:r>
      <w:r w:rsidR="00535633" w:rsidRPr="001F6C2F">
        <w:rPr>
          <w:rFonts w:ascii="Arial" w:hAnsi="Arial" w:cs="Arial"/>
          <w:sz w:val="22"/>
          <w:szCs w:val="22"/>
        </w:rPr>
        <w:t xml:space="preserve">abídkou aktivit pro volný čas žáků se snažíme v maximální míře podporovat prevenci sociálně patologických jevů. </w:t>
      </w:r>
    </w:p>
    <w:p w:rsidR="001F6C2F" w:rsidRDefault="00535633" w:rsidP="00E36D09">
      <w:pPr>
        <w:rPr>
          <w:rFonts w:ascii="Arial" w:hAnsi="Arial" w:cs="Arial"/>
          <w:sz w:val="22"/>
          <w:szCs w:val="22"/>
        </w:rPr>
      </w:pPr>
      <w:r w:rsidRPr="001F6C2F">
        <w:rPr>
          <w:rFonts w:ascii="Arial" w:hAnsi="Arial" w:cs="Arial"/>
          <w:sz w:val="22"/>
          <w:szCs w:val="22"/>
        </w:rPr>
        <w:t xml:space="preserve">Škola má vlastní webové stránky,  kde jsou umístěny základní informace o škole, prezentace aktivit pořádaných pro rodiče a další důležitá sdělení. Tyto stránky jsou pravidelně aktualizovány. </w:t>
      </w:r>
    </w:p>
    <w:p w:rsidR="001F6C2F" w:rsidRDefault="001F6C2F" w:rsidP="00E36D09">
      <w:pPr>
        <w:rPr>
          <w:rFonts w:ascii="Arial" w:hAnsi="Arial" w:cs="Arial"/>
          <w:sz w:val="22"/>
          <w:szCs w:val="22"/>
        </w:rPr>
      </w:pPr>
    </w:p>
    <w:p w:rsidR="006C2D34" w:rsidRPr="001F6C2F" w:rsidRDefault="00535633" w:rsidP="00E36D09">
      <w:pPr>
        <w:rPr>
          <w:rFonts w:ascii="Arial" w:hAnsi="Arial" w:cs="Arial"/>
          <w:sz w:val="22"/>
          <w:szCs w:val="22"/>
        </w:rPr>
      </w:pPr>
      <w:r w:rsidRPr="001F6C2F">
        <w:rPr>
          <w:rFonts w:ascii="Arial" w:hAnsi="Arial" w:cs="Arial"/>
          <w:sz w:val="22"/>
          <w:szCs w:val="22"/>
        </w:rPr>
        <w:t>Zpráva byla zpracována v souladu s § 11 zákona č. 561/2004 Sb. o předškolním, základním, středním, vyšším odborném a jiném vzdělávání, ve znění pozdějších předpisů a § 7 vyhlášky č.15/2005 Sb., kterou se stanoví náležitosti dlouhodobých záměrů, výročních zp</w:t>
      </w:r>
      <w:r w:rsidR="001F6C2F" w:rsidRPr="001F6C2F">
        <w:rPr>
          <w:rFonts w:ascii="Arial" w:hAnsi="Arial" w:cs="Arial"/>
          <w:sz w:val="22"/>
          <w:szCs w:val="22"/>
        </w:rPr>
        <w:t>ráv.</w:t>
      </w:r>
    </w:p>
    <w:p w:rsidR="006C2D34" w:rsidRPr="001F6C2F" w:rsidRDefault="006C2D34" w:rsidP="00E36D09">
      <w:pPr>
        <w:rPr>
          <w:rFonts w:ascii="Arial" w:hAnsi="Arial" w:cs="Arial"/>
          <w:sz w:val="22"/>
          <w:szCs w:val="22"/>
        </w:rPr>
      </w:pPr>
    </w:p>
    <w:p w:rsidR="006C2D34" w:rsidRPr="001F6C2F" w:rsidRDefault="006C2D34" w:rsidP="00E36D09">
      <w:pPr>
        <w:rPr>
          <w:rFonts w:ascii="Arial" w:hAnsi="Arial" w:cs="Arial"/>
          <w:sz w:val="22"/>
          <w:szCs w:val="22"/>
        </w:rPr>
      </w:pPr>
    </w:p>
    <w:p w:rsidR="006C2D34" w:rsidRPr="001F6C2F" w:rsidRDefault="006C2D34" w:rsidP="00E36D09">
      <w:pPr>
        <w:rPr>
          <w:rFonts w:ascii="Arial" w:hAnsi="Arial" w:cs="Arial"/>
          <w:sz w:val="22"/>
          <w:szCs w:val="22"/>
        </w:rPr>
      </w:pPr>
    </w:p>
    <w:p w:rsidR="006C2D34" w:rsidRPr="001F6C2F" w:rsidRDefault="006C2D34" w:rsidP="00E36D09">
      <w:pPr>
        <w:rPr>
          <w:rFonts w:ascii="Arial" w:hAnsi="Arial" w:cs="Arial"/>
          <w:sz w:val="22"/>
          <w:szCs w:val="22"/>
        </w:rPr>
      </w:pPr>
    </w:p>
    <w:p w:rsidR="006C2D34" w:rsidRDefault="006C2D34" w:rsidP="00E36D09">
      <w:pPr>
        <w:rPr>
          <w:rFonts w:ascii="Arial" w:hAnsi="Arial" w:cs="Arial"/>
          <w:sz w:val="22"/>
          <w:szCs w:val="22"/>
        </w:rPr>
      </w:pPr>
    </w:p>
    <w:p w:rsidR="00E36D09" w:rsidRPr="008E697C" w:rsidRDefault="00571BF5" w:rsidP="00E36D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Týně nad Bečvou, </w:t>
      </w:r>
      <w:r w:rsidR="00895E2A">
        <w:rPr>
          <w:rFonts w:ascii="Arial" w:hAnsi="Arial" w:cs="Arial"/>
          <w:sz w:val="22"/>
          <w:szCs w:val="22"/>
        </w:rPr>
        <w:t>14</w:t>
      </w:r>
      <w:r w:rsidR="00E36D09" w:rsidRPr="008E697C">
        <w:rPr>
          <w:rFonts w:ascii="Arial" w:hAnsi="Arial" w:cs="Arial"/>
          <w:sz w:val="22"/>
          <w:szCs w:val="22"/>
        </w:rPr>
        <w:t>. října 201</w:t>
      </w:r>
      <w:r w:rsidR="00895E2A">
        <w:rPr>
          <w:rFonts w:ascii="Arial" w:hAnsi="Arial" w:cs="Arial"/>
          <w:sz w:val="22"/>
          <w:szCs w:val="22"/>
        </w:rPr>
        <w:t>6</w:t>
      </w:r>
      <w:r w:rsidR="00E36D09" w:rsidRPr="008E697C">
        <w:rPr>
          <w:rFonts w:ascii="Arial" w:hAnsi="Arial" w:cs="Arial"/>
          <w:sz w:val="22"/>
          <w:szCs w:val="22"/>
        </w:rPr>
        <w:tab/>
      </w:r>
      <w:r w:rsidR="00E36D09" w:rsidRPr="008E697C">
        <w:rPr>
          <w:rFonts w:ascii="Arial" w:hAnsi="Arial" w:cs="Arial"/>
          <w:sz w:val="22"/>
          <w:szCs w:val="22"/>
        </w:rPr>
        <w:tab/>
      </w:r>
      <w:r w:rsidR="00E36D09" w:rsidRPr="008E697C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E36D09" w:rsidRPr="008E697C" w:rsidRDefault="00E36D09" w:rsidP="00E36D09">
      <w:pPr>
        <w:rPr>
          <w:rFonts w:ascii="Arial" w:hAnsi="Arial" w:cs="Arial"/>
          <w:b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</w:p>
    <w:p w:rsidR="00B925D1" w:rsidRDefault="00B925D1" w:rsidP="00E36D09">
      <w:pPr>
        <w:rPr>
          <w:rFonts w:ascii="Arial" w:hAnsi="Arial" w:cs="Arial"/>
        </w:rPr>
      </w:pPr>
    </w:p>
    <w:p w:rsidR="00B925D1" w:rsidRDefault="00B925D1" w:rsidP="00E36D09">
      <w:pPr>
        <w:rPr>
          <w:rFonts w:ascii="Arial" w:hAnsi="Arial" w:cs="Arial"/>
        </w:rPr>
      </w:pPr>
    </w:p>
    <w:p w:rsidR="00E36D09" w:rsidRPr="008E697C" w:rsidRDefault="00E36D09" w:rsidP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 xml:space="preserve">Projednáno a schváleno v Pedagogické radě: </w:t>
      </w:r>
      <w:r w:rsidR="00B925D1">
        <w:rPr>
          <w:rFonts w:ascii="Arial" w:hAnsi="Arial" w:cs="Arial"/>
        </w:rPr>
        <w:t xml:space="preserve"> </w:t>
      </w:r>
      <w:r w:rsidR="00F442B0">
        <w:rPr>
          <w:rFonts w:ascii="Arial" w:hAnsi="Arial" w:cs="Arial"/>
        </w:rPr>
        <w:t>7</w:t>
      </w:r>
      <w:r w:rsidR="00571BF5">
        <w:rPr>
          <w:rFonts w:ascii="Arial" w:hAnsi="Arial" w:cs="Arial"/>
        </w:rPr>
        <w:t>.1</w:t>
      </w:r>
      <w:r w:rsidR="00F442B0">
        <w:rPr>
          <w:rFonts w:ascii="Arial" w:hAnsi="Arial" w:cs="Arial"/>
        </w:rPr>
        <w:t>1</w:t>
      </w:r>
      <w:r w:rsidR="00571BF5">
        <w:rPr>
          <w:rFonts w:ascii="Arial" w:hAnsi="Arial" w:cs="Arial"/>
        </w:rPr>
        <w:t>.</w:t>
      </w:r>
      <w:r w:rsidRPr="008E697C">
        <w:rPr>
          <w:rFonts w:ascii="Arial" w:hAnsi="Arial" w:cs="Arial"/>
        </w:rPr>
        <w:t xml:space="preserve"> 201</w:t>
      </w:r>
      <w:r w:rsidR="00F442B0">
        <w:rPr>
          <w:rFonts w:ascii="Arial" w:hAnsi="Arial" w:cs="Arial"/>
        </w:rPr>
        <w:t>6</w:t>
      </w: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E36D09" w:rsidRDefault="00E36D09">
      <w:pPr>
        <w:rPr>
          <w:rFonts w:ascii="Arial" w:hAnsi="Arial" w:cs="Arial"/>
        </w:rPr>
      </w:pPr>
      <w:r w:rsidRPr="008E697C">
        <w:rPr>
          <w:rFonts w:ascii="Arial" w:hAnsi="Arial" w:cs="Arial"/>
        </w:rPr>
        <w:t xml:space="preserve">Projednáno a schváleno ve Školské radě: </w:t>
      </w:r>
      <w:r w:rsidR="00F442B0">
        <w:rPr>
          <w:rFonts w:ascii="Arial" w:hAnsi="Arial" w:cs="Arial"/>
        </w:rPr>
        <w:t>…………………</w:t>
      </w: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Default="00B925D1">
      <w:pPr>
        <w:rPr>
          <w:rFonts w:ascii="Arial" w:hAnsi="Arial" w:cs="Arial"/>
        </w:rPr>
      </w:pPr>
    </w:p>
    <w:p w:rsidR="00B925D1" w:rsidRPr="008E697C" w:rsidRDefault="00B925D1">
      <w:pPr>
        <w:rPr>
          <w:rFonts w:ascii="Arial" w:hAnsi="Arial" w:cs="Arial"/>
        </w:rPr>
      </w:pPr>
    </w:p>
    <w:sectPr w:rsidR="00B925D1" w:rsidRPr="008E697C" w:rsidSect="00873C78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83" w:rsidRDefault="00E33A83" w:rsidP="008E697C">
      <w:r>
        <w:separator/>
      </w:r>
    </w:p>
  </w:endnote>
  <w:endnote w:type="continuationSeparator" w:id="0">
    <w:p w:rsidR="00E33A83" w:rsidRDefault="00E33A83" w:rsidP="008E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581237"/>
      <w:docPartObj>
        <w:docPartGallery w:val="Page Numbers (Bottom of Page)"/>
        <w:docPartUnique/>
      </w:docPartObj>
    </w:sdtPr>
    <w:sdtContent>
      <w:p w:rsidR="00B925D1" w:rsidRDefault="0003309F">
        <w:pPr>
          <w:pStyle w:val="Zpat"/>
        </w:pPr>
        <w:fldSimple w:instr="PAGE   \* MERGEFORMAT">
          <w:r w:rsidR="000C6A83">
            <w:rPr>
              <w:noProof/>
            </w:rPr>
            <w:t>1</w:t>
          </w:r>
        </w:fldSimple>
      </w:p>
    </w:sdtContent>
  </w:sdt>
  <w:p w:rsidR="00B925D1" w:rsidRDefault="00B925D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83" w:rsidRDefault="00E33A83" w:rsidP="008E697C">
      <w:r>
        <w:separator/>
      </w:r>
    </w:p>
  </w:footnote>
  <w:footnote w:type="continuationSeparator" w:id="0">
    <w:p w:rsidR="00E33A83" w:rsidRDefault="00E33A83" w:rsidP="008E6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3594"/>
    <w:multiLevelType w:val="hybridMultilevel"/>
    <w:tmpl w:val="744298A4"/>
    <w:lvl w:ilvl="0" w:tplc="F9B8AF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C476C"/>
    <w:multiLevelType w:val="multilevel"/>
    <w:tmpl w:val="A8FC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D09"/>
    <w:rsid w:val="00005A9D"/>
    <w:rsid w:val="00013020"/>
    <w:rsid w:val="0002174B"/>
    <w:rsid w:val="00031CC0"/>
    <w:rsid w:val="0003309F"/>
    <w:rsid w:val="00041537"/>
    <w:rsid w:val="00047BD2"/>
    <w:rsid w:val="000A4F18"/>
    <w:rsid w:val="000C6A83"/>
    <w:rsid w:val="000D4D67"/>
    <w:rsid w:val="000E6977"/>
    <w:rsid w:val="000F2A07"/>
    <w:rsid w:val="00101CB0"/>
    <w:rsid w:val="00106661"/>
    <w:rsid w:val="00110171"/>
    <w:rsid w:val="0012396E"/>
    <w:rsid w:val="00183DC3"/>
    <w:rsid w:val="00197F45"/>
    <w:rsid w:val="001D0E33"/>
    <w:rsid w:val="001D1124"/>
    <w:rsid w:val="001E1B5A"/>
    <w:rsid w:val="001F663A"/>
    <w:rsid w:val="001F6C2F"/>
    <w:rsid w:val="00211E98"/>
    <w:rsid w:val="00225AF1"/>
    <w:rsid w:val="00240F04"/>
    <w:rsid w:val="002420D9"/>
    <w:rsid w:val="002472F1"/>
    <w:rsid w:val="00252B7B"/>
    <w:rsid w:val="002B14C2"/>
    <w:rsid w:val="002B5752"/>
    <w:rsid w:val="002E7D03"/>
    <w:rsid w:val="00336813"/>
    <w:rsid w:val="0034061D"/>
    <w:rsid w:val="0034262B"/>
    <w:rsid w:val="00365378"/>
    <w:rsid w:val="00367BFF"/>
    <w:rsid w:val="00384C5D"/>
    <w:rsid w:val="003907C7"/>
    <w:rsid w:val="003A1CE6"/>
    <w:rsid w:val="003E1545"/>
    <w:rsid w:val="003E69F0"/>
    <w:rsid w:val="004256AE"/>
    <w:rsid w:val="004354C1"/>
    <w:rsid w:val="004467BA"/>
    <w:rsid w:val="00454530"/>
    <w:rsid w:val="00487D80"/>
    <w:rsid w:val="004C5330"/>
    <w:rsid w:val="004E4DAF"/>
    <w:rsid w:val="005136E0"/>
    <w:rsid w:val="00535633"/>
    <w:rsid w:val="00560A03"/>
    <w:rsid w:val="00571BF5"/>
    <w:rsid w:val="005B0837"/>
    <w:rsid w:val="005F678B"/>
    <w:rsid w:val="006433D1"/>
    <w:rsid w:val="00644525"/>
    <w:rsid w:val="006502AD"/>
    <w:rsid w:val="00653B96"/>
    <w:rsid w:val="00667484"/>
    <w:rsid w:val="00674B57"/>
    <w:rsid w:val="0067780C"/>
    <w:rsid w:val="006B7058"/>
    <w:rsid w:val="006C2D34"/>
    <w:rsid w:val="006D16E8"/>
    <w:rsid w:val="006E00A1"/>
    <w:rsid w:val="00705D75"/>
    <w:rsid w:val="007178A8"/>
    <w:rsid w:val="00720DE8"/>
    <w:rsid w:val="007438E8"/>
    <w:rsid w:val="007451B5"/>
    <w:rsid w:val="0079639E"/>
    <w:rsid w:val="007C2A06"/>
    <w:rsid w:val="007C7A71"/>
    <w:rsid w:val="007D0C99"/>
    <w:rsid w:val="007D5E7F"/>
    <w:rsid w:val="00837896"/>
    <w:rsid w:val="0085722E"/>
    <w:rsid w:val="00865F47"/>
    <w:rsid w:val="00866B05"/>
    <w:rsid w:val="008707FE"/>
    <w:rsid w:val="00873C78"/>
    <w:rsid w:val="00895E2A"/>
    <w:rsid w:val="008C71ED"/>
    <w:rsid w:val="008E4BE5"/>
    <w:rsid w:val="008E697C"/>
    <w:rsid w:val="00914984"/>
    <w:rsid w:val="009267E6"/>
    <w:rsid w:val="00936954"/>
    <w:rsid w:val="00937075"/>
    <w:rsid w:val="009525BC"/>
    <w:rsid w:val="00965E78"/>
    <w:rsid w:val="00967387"/>
    <w:rsid w:val="00985CAA"/>
    <w:rsid w:val="009A3FE5"/>
    <w:rsid w:val="009C3150"/>
    <w:rsid w:val="009E519A"/>
    <w:rsid w:val="009E5E5D"/>
    <w:rsid w:val="009F616B"/>
    <w:rsid w:val="00A23B11"/>
    <w:rsid w:val="00A243DB"/>
    <w:rsid w:val="00A24796"/>
    <w:rsid w:val="00A33565"/>
    <w:rsid w:val="00A364F0"/>
    <w:rsid w:val="00A64F32"/>
    <w:rsid w:val="00AA224F"/>
    <w:rsid w:val="00AE2595"/>
    <w:rsid w:val="00AE2632"/>
    <w:rsid w:val="00B24212"/>
    <w:rsid w:val="00B301E0"/>
    <w:rsid w:val="00B73442"/>
    <w:rsid w:val="00B925D1"/>
    <w:rsid w:val="00BE46EE"/>
    <w:rsid w:val="00BE51EF"/>
    <w:rsid w:val="00BE64C0"/>
    <w:rsid w:val="00C25D99"/>
    <w:rsid w:val="00C44F52"/>
    <w:rsid w:val="00C5372A"/>
    <w:rsid w:val="00C66D19"/>
    <w:rsid w:val="00C913A8"/>
    <w:rsid w:val="00C979BB"/>
    <w:rsid w:val="00CF3649"/>
    <w:rsid w:val="00CF4A94"/>
    <w:rsid w:val="00D04192"/>
    <w:rsid w:val="00D25E67"/>
    <w:rsid w:val="00D34678"/>
    <w:rsid w:val="00D844EA"/>
    <w:rsid w:val="00DB10F6"/>
    <w:rsid w:val="00DB50FE"/>
    <w:rsid w:val="00E00BBD"/>
    <w:rsid w:val="00E33A83"/>
    <w:rsid w:val="00E36D09"/>
    <w:rsid w:val="00E764D6"/>
    <w:rsid w:val="00F04823"/>
    <w:rsid w:val="00F442B0"/>
    <w:rsid w:val="00F6288C"/>
    <w:rsid w:val="00FB2205"/>
    <w:rsid w:val="00FC7A55"/>
    <w:rsid w:val="00FE1674"/>
    <w:rsid w:val="00FF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0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36D0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6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E36D0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E36D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6D0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36D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36D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Prosttext1">
    <w:name w:val="Prostý text1"/>
    <w:basedOn w:val="Normln"/>
    <w:rsid w:val="00E36D0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6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customStyle="1" w:styleId="Vchoz">
    <w:name w:val="Výchozí"/>
    <w:rsid w:val="00E36D0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3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0F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E36D09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6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nhideWhenUsed/>
    <w:qFormat/>
    <w:rsid w:val="00E36D09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E36D09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6D0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E36D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E36D0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Prosttext1">
    <w:name w:val="Prostý text1"/>
    <w:basedOn w:val="Normln"/>
    <w:rsid w:val="00E36D09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6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customStyle="1" w:styleId="Vchoz">
    <w:name w:val="Výchozí"/>
    <w:rsid w:val="00E36D0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69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69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E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E7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0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F7C-46DE-4399-BB8C-A6C9FE7D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3318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pc</cp:lastModifiedBy>
  <cp:revision>2</cp:revision>
  <cp:lastPrinted>2013-10-23T12:09:00Z</cp:lastPrinted>
  <dcterms:created xsi:type="dcterms:W3CDTF">2016-12-05T20:31:00Z</dcterms:created>
  <dcterms:modified xsi:type="dcterms:W3CDTF">2016-12-05T20:31:00Z</dcterms:modified>
</cp:coreProperties>
</file>